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7F" w:rsidRPr="009D5F7F" w:rsidRDefault="00B21262" w:rsidP="009D5F7F">
      <w:pPr>
        <w:tabs>
          <w:tab w:val="left" w:pos="5369"/>
        </w:tabs>
        <w:spacing w:after="66" w:line="260" w:lineRule="exact"/>
        <w:rPr>
          <w:rFonts w:ascii="Times New Roman" w:hAnsi="Times New Roman" w:cs="Times New Roman"/>
          <w:sz w:val="28"/>
          <w:szCs w:val="28"/>
        </w:rPr>
      </w:pPr>
      <w:r>
        <w:rPr>
          <w:rStyle w:val="Bodytext3NotBold"/>
          <w:rFonts w:eastAsiaTheme="minorHAnsi"/>
          <w:sz w:val="28"/>
          <w:szCs w:val="28"/>
          <w:lang w:val="en-US"/>
        </w:rPr>
        <w:t xml:space="preserve"> </w:t>
      </w:r>
      <w:r w:rsidR="009D5F7F" w:rsidRPr="00B21262">
        <w:rPr>
          <w:rStyle w:val="Bodytext3NotBold"/>
          <w:rFonts w:eastAsiaTheme="minorHAnsi"/>
          <w:sz w:val="28"/>
          <w:szCs w:val="28"/>
        </w:rPr>
        <w:t>Đ</w:t>
      </w:r>
      <w:r w:rsidR="009D5F7F" w:rsidRPr="00B21262">
        <w:rPr>
          <w:rStyle w:val="Bodytext3NotBold"/>
          <w:rFonts w:eastAsiaTheme="minorHAnsi"/>
          <w:sz w:val="28"/>
          <w:szCs w:val="28"/>
          <w:lang w:val="en-US"/>
        </w:rPr>
        <w:t>Ả</w:t>
      </w:r>
      <w:r w:rsidR="009D5F7F" w:rsidRPr="00B21262">
        <w:rPr>
          <w:rStyle w:val="Bodytext3NotBold"/>
          <w:rFonts w:eastAsiaTheme="minorHAnsi"/>
          <w:sz w:val="28"/>
          <w:szCs w:val="28"/>
        </w:rPr>
        <w:t xml:space="preserve">NG </w:t>
      </w:r>
      <w:r w:rsidR="009D5F7F" w:rsidRPr="00B21262">
        <w:rPr>
          <w:rFonts w:ascii="Times New Roman" w:hAnsi="Times New Roman" w:cs="Times New Roman"/>
          <w:sz w:val="28"/>
          <w:szCs w:val="28"/>
        </w:rPr>
        <w:t>BỘ KHỐI CÁC CƠ QUAN</w:t>
      </w:r>
      <w:r w:rsidR="009D5F7F" w:rsidRPr="009D5F7F">
        <w:rPr>
          <w:rStyle w:val="Bodytext3NotBold"/>
          <w:rFonts w:eastAsiaTheme="minorHAnsi"/>
          <w:sz w:val="28"/>
          <w:szCs w:val="28"/>
          <w:lang w:val="en-US"/>
        </w:rPr>
        <w:t xml:space="preserve">                  </w:t>
      </w:r>
      <w:r w:rsidR="009D5F7F" w:rsidRPr="009D5F7F">
        <w:rPr>
          <w:rStyle w:val="Bodytext30"/>
          <w:rFonts w:eastAsiaTheme="minorHAnsi"/>
          <w:b w:val="0"/>
          <w:bCs w:val="0"/>
          <w:sz w:val="28"/>
          <w:szCs w:val="28"/>
        </w:rPr>
        <w:t>ĐẢNG CỘNG SẢN VIỆT NAM</w:t>
      </w:r>
    </w:p>
    <w:p w:rsidR="009D5F7F" w:rsidRPr="00B21262" w:rsidRDefault="009D5F7F" w:rsidP="009D5F7F">
      <w:pPr>
        <w:spacing w:after="0" w:line="260" w:lineRule="exact"/>
        <w:rPr>
          <w:rFonts w:ascii="Times New Roman" w:hAnsi="Times New Roman" w:cs="Times New Roman"/>
          <w:b/>
          <w:sz w:val="28"/>
          <w:szCs w:val="28"/>
        </w:rPr>
      </w:pPr>
      <w:r w:rsidRPr="009D5F7F">
        <w:rPr>
          <w:rFonts w:ascii="Times New Roman" w:hAnsi="Times New Roman" w:cs="Times New Roman"/>
          <w:sz w:val="28"/>
          <w:szCs w:val="28"/>
        </w:rPr>
        <w:t xml:space="preserve"> </w:t>
      </w:r>
      <w:r w:rsidRPr="00B21262">
        <w:rPr>
          <w:rFonts w:ascii="Times New Roman" w:hAnsi="Times New Roman" w:cs="Times New Roman"/>
          <w:b/>
          <w:sz w:val="28"/>
          <w:szCs w:val="28"/>
        </w:rPr>
        <w:t>ĐẢNG ỦY KBNN QUẢNG NAM</w:t>
      </w:r>
    </w:p>
    <w:p w:rsidR="009D5F7F" w:rsidRPr="009D5F7F" w:rsidRDefault="009D5F7F" w:rsidP="009D5F7F">
      <w:pPr>
        <w:pStyle w:val="Bodytext40"/>
        <w:shd w:val="clear" w:color="auto" w:fill="auto"/>
        <w:tabs>
          <w:tab w:val="left" w:pos="5369"/>
        </w:tabs>
        <w:spacing w:before="0" w:after="32" w:line="360" w:lineRule="exact"/>
        <w:ind w:left="1695"/>
        <w:rPr>
          <w:sz w:val="28"/>
          <w:szCs w:val="28"/>
        </w:rPr>
      </w:pPr>
      <w:r w:rsidRPr="009D5F7F">
        <w:rPr>
          <w:sz w:val="28"/>
          <w:szCs w:val="28"/>
        </w:rPr>
        <w:t xml:space="preserve">   *                                    Quảng Nam</w:t>
      </w:r>
      <w:r w:rsidRPr="009D5F7F">
        <w:rPr>
          <w:rStyle w:val="Bodytext418pt"/>
          <w:sz w:val="28"/>
          <w:szCs w:val="28"/>
        </w:rPr>
        <w:t xml:space="preserve">, </w:t>
      </w:r>
      <w:proofErr w:type="gramStart"/>
      <w:r w:rsidRPr="009D5F7F">
        <w:rPr>
          <w:sz w:val="28"/>
          <w:szCs w:val="28"/>
        </w:rPr>
        <w:t xml:space="preserve">ngày  </w:t>
      </w:r>
      <w:r w:rsidR="00C37878">
        <w:rPr>
          <w:sz w:val="28"/>
          <w:szCs w:val="28"/>
        </w:rPr>
        <w:t>17</w:t>
      </w:r>
      <w:proofErr w:type="gramEnd"/>
      <w:r w:rsidRPr="009D5F7F">
        <w:rPr>
          <w:sz w:val="28"/>
          <w:szCs w:val="28"/>
        </w:rPr>
        <w:t xml:space="preserve"> tháng </w:t>
      </w:r>
      <w:r w:rsidR="00C37878">
        <w:rPr>
          <w:sz w:val="28"/>
          <w:szCs w:val="28"/>
        </w:rPr>
        <w:t>8</w:t>
      </w:r>
      <w:r w:rsidRPr="009D5F7F">
        <w:rPr>
          <w:sz w:val="28"/>
          <w:szCs w:val="28"/>
        </w:rPr>
        <w:t xml:space="preserve"> năm 2021</w:t>
      </w:r>
    </w:p>
    <w:p w:rsidR="009D5F7F" w:rsidRPr="009D5F7F" w:rsidRDefault="009D5F7F" w:rsidP="009D5F7F">
      <w:pPr>
        <w:pStyle w:val="Bodytext20"/>
        <w:shd w:val="clear" w:color="auto" w:fill="auto"/>
        <w:spacing w:before="0" w:after="171" w:line="260" w:lineRule="exact"/>
        <w:rPr>
          <w:sz w:val="28"/>
          <w:szCs w:val="28"/>
        </w:rPr>
      </w:pPr>
      <w:r w:rsidRPr="009D5F7F">
        <w:rPr>
          <w:sz w:val="28"/>
          <w:szCs w:val="28"/>
        </w:rPr>
        <w:t xml:space="preserve">         </w:t>
      </w:r>
      <w:r>
        <w:rPr>
          <w:sz w:val="28"/>
          <w:szCs w:val="28"/>
        </w:rPr>
        <w:t xml:space="preserve"> </w:t>
      </w:r>
      <w:r w:rsidRPr="009D5F7F">
        <w:rPr>
          <w:sz w:val="28"/>
          <w:szCs w:val="28"/>
        </w:rPr>
        <w:t xml:space="preserve">      Số </w:t>
      </w:r>
      <w:r w:rsidR="00C37878">
        <w:rPr>
          <w:sz w:val="28"/>
          <w:szCs w:val="28"/>
        </w:rPr>
        <w:t>190</w:t>
      </w:r>
      <w:r w:rsidRPr="009D5F7F">
        <w:rPr>
          <w:sz w:val="28"/>
          <w:szCs w:val="28"/>
        </w:rPr>
        <w:t xml:space="preserve"> -KH/ĐU</w:t>
      </w:r>
    </w:p>
    <w:p w:rsidR="009D5F7F" w:rsidRPr="009D5F7F" w:rsidRDefault="009D5F7F" w:rsidP="009D5F7F">
      <w:pPr>
        <w:pStyle w:val="Bodytext20"/>
        <w:shd w:val="clear" w:color="auto" w:fill="auto"/>
        <w:spacing w:before="0" w:after="171" w:line="260" w:lineRule="exact"/>
        <w:rPr>
          <w:sz w:val="28"/>
          <w:szCs w:val="28"/>
        </w:rPr>
      </w:pPr>
    </w:p>
    <w:p w:rsidR="009D5F7F" w:rsidRPr="009D5F7F" w:rsidRDefault="009D5F7F" w:rsidP="009D5F7F">
      <w:pPr>
        <w:pStyle w:val="Heading10"/>
        <w:keepNext/>
        <w:keepLines/>
        <w:shd w:val="clear" w:color="auto" w:fill="auto"/>
        <w:spacing w:before="0"/>
        <w:ind w:left="20"/>
        <w:rPr>
          <w:b/>
          <w:sz w:val="28"/>
          <w:szCs w:val="28"/>
        </w:rPr>
      </w:pPr>
      <w:bookmarkStart w:id="0" w:name="bookmark0"/>
      <w:r w:rsidRPr="009D5F7F">
        <w:rPr>
          <w:b/>
          <w:sz w:val="28"/>
          <w:szCs w:val="28"/>
        </w:rPr>
        <w:t>KẾ HOẠCH</w:t>
      </w:r>
      <w:bookmarkEnd w:id="0"/>
      <w:r>
        <w:rPr>
          <w:b/>
          <w:sz w:val="28"/>
          <w:szCs w:val="28"/>
        </w:rPr>
        <w:t xml:space="preserve"> HÀNH ĐỘNG</w:t>
      </w:r>
    </w:p>
    <w:p w:rsidR="009D5F7F" w:rsidRPr="00D12B41" w:rsidRDefault="009D5F7F" w:rsidP="009D5F7F">
      <w:pPr>
        <w:spacing w:after="0" w:line="324" w:lineRule="exact"/>
        <w:ind w:right="260"/>
        <w:jc w:val="center"/>
        <w:rPr>
          <w:rFonts w:ascii="Times New Roman" w:hAnsi="Times New Roman" w:cs="Times New Roman"/>
          <w:b/>
          <w:sz w:val="28"/>
          <w:szCs w:val="28"/>
        </w:rPr>
      </w:pPr>
      <w:r w:rsidRPr="00D12B41">
        <w:rPr>
          <w:rFonts w:ascii="Times New Roman" w:hAnsi="Times New Roman" w:cs="Times New Roman"/>
          <w:b/>
          <w:sz w:val="28"/>
          <w:szCs w:val="28"/>
        </w:rPr>
        <w:t xml:space="preserve">Thực hiện Nghị quyết về nâng cao năng lực lãnh đạo, sức chiến đấu </w:t>
      </w:r>
    </w:p>
    <w:p w:rsidR="009D5F7F" w:rsidRPr="00D12B41" w:rsidRDefault="009D5F7F" w:rsidP="009D5F7F">
      <w:pPr>
        <w:spacing w:after="0" w:line="324" w:lineRule="exact"/>
        <w:ind w:right="260"/>
        <w:jc w:val="center"/>
        <w:rPr>
          <w:rFonts w:ascii="Times New Roman" w:hAnsi="Times New Roman" w:cs="Times New Roman"/>
          <w:b/>
          <w:sz w:val="28"/>
          <w:szCs w:val="28"/>
        </w:rPr>
      </w:pPr>
      <w:proofErr w:type="gramStart"/>
      <w:r w:rsidRPr="00D12B41">
        <w:rPr>
          <w:rFonts w:ascii="Times New Roman" w:hAnsi="Times New Roman" w:cs="Times New Roman"/>
          <w:b/>
          <w:sz w:val="28"/>
          <w:szCs w:val="28"/>
        </w:rPr>
        <w:t>của</w:t>
      </w:r>
      <w:proofErr w:type="gramEnd"/>
      <w:r w:rsidRPr="00D12B41">
        <w:rPr>
          <w:rFonts w:ascii="Times New Roman" w:hAnsi="Times New Roman" w:cs="Times New Roman"/>
          <w:b/>
          <w:sz w:val="28"/>
          <w:szCs w:val="28"/>
        </w:rPr>
        <w:t xml:space="preserve"> tổ chức cơ sở đảng và chất lượng đội ngũ cán bộ, đảng viên ,</w:t>
      </w:r>
    </w:p>
    <w:p w:rsidR="009D5F7F" w:rsidRPr="00D12B41" w:rsidRDefault="009D5F7F" w:rsidP="009D5F7F">
      <w:pPr>
        <w:spacing w:after="0" w:line="324" w:lineRule="exact"/>
        <w:ind w:right="260"/>
        <w:jc w:val="center"/>
        <w:rPr>
          <w:rFonts w:ascii="Times New Roman" w:hAnsi="Times New Roman" w:cs="Times New Roman"/>
          <w:b/>
          <w:sz w:val="28"/>
          <w:szCs w:val="28"/>
        </w:rPr>
      </w:pPr>
      <w:r w:rsidRPr="00D12B41">
        <w:rPr>
          <w:rFonts w:ascii="Times New Roman" w:hAnsi="Times New Roman" w:cs="Times New Roman"/>
          <w:b/>
          <w:sz w:val="28"/>
          <w:szCs w:val="28"/>
        </w:rPr>
        <w:t xml:space="preserve"> </w:t>
      </w:r>
      <w:proofErr w:type="gramStart"/>
      <w:r w:rsidRPr="00D12B41">
        <w:rPr>
          <w:rFonts w:ascii="Times New Roman" w:hAnsi="Times New Roman" w:cs="Times New Roman"/>
          <w:b/>
          <w:sz w:val="28"/>
          <w:szCs w:val="28"/>
        </w:rPr>
        <w:t>giai</w:t>
      </w:r>
      <w:proofErr w:type="gramEnd"/>
      <w:r w:rsidRPr="00D12B41">
        <w:rPr>
          <w:rFonts w:ascii="Times New Roman" w:hAnsi="Times New Roman" w:cs="Times New Roman"/>
          <w:b/>
          <w:sz w:val="28"/>
          <w:szCs w:val="28"/>
        </w:rPr>
        <w:t xml:space="preserve"> đoạn 2021-2025</w:t>
      </w:r>
    </w:p>
    <w:p w:rsidR="009D5F7F" w:rsidRPr="00ED2BBA" w:rsidRDefault="009D5F7F" w:rsidP="009D5F7F">
      <w:pPr>
        <w:spacing w:after="0" w:line="324" w:lineRule="exact"/>
        <w:ind w:right="260"/>
        <w:jc w:val="center"/>
        <w:rPr>
          <w:sz w:val="28"/>
          <w:szCs w:val="28"/>
        </w:rPr>
      </w:pPr>
    </w:p>
    <w:p w:rsidR="00EB53F1" w:rsidRPr="00D12B41" w:rsidRDefault="009D5F7F" w:rsidP="00D12B41">
      <w:pPr>
        <w:spacing w:line="324" w:lineRule="exact"/>
        <w:ind w:right="260" w:firstLine="720"/>
        <w:jc w:val="both"/>
        <w:rPr>
          <w:rFonts w:ascii="Times New Roman" w:hAnsi="Times New Roman" w:cs="Times New Roman"/>
          <w:i/>
          <w:sz w:val="28"/>
          <w:szCs w:val="28"/>
        </w:rPr>
      </w:pPr>
      <w:r w:rsidRPr="00EB53F1">
        <w:rPr>
          <w:rFonts w:ascii="Times New Roman" w:hAnsi="Times New Roman" w:cs="Times New Roman"/>
          <w:sz w:val="28"/>
          <w:szCs w:val="28"/>
        </w:rPr>
        <w:t xml:space="preserve">Căn cứ </w:t>
      </w:r>
      <w:r w:rsidR="00EB53F1" w:rsidRPr="00EB53F1">
        <w:rPr>
          <w:rFonts w:ascii="Times New Roman" w:hAnsi="Times New Roman" w:cs="Times New Roman"/>
          <w:sz w:val="28"/>
          <w:szCs w:val="28"/>
        </w:rPr>
        <w:t xml:space="preserve">Nghị quyết số 03-NQ/ĐUK, ngày 15/7/2021 </w:t>
      </w:r>
      <w:r w:rsidRPr="00EB53F1">
        <w:rPr>
          <w:rFonts w:ascii="Times New Roman" w:hAnsi="Times New Roman" w:cs="Times New Roman"/>
          <w:sz w:val="28"/>
          <w:szCs w:val="28"/>
        </w:rPr>
        <w:t>của Ban Thường vụ Đảng ủy Khối các cơ quan tỉnh Quảng Nam</w:t>
      </w:r>
      <w:r w:rsidRPr="00EB53F1">
        <w:rPr>
          <w:rFonts w:ascii="Times New Roman" w:hAnsi="Times New Roman" w:cs="Times New Roman"/>
          <w:b/>
          <w:sz w:val="28"/>
          <w:szCs w:val="28"/>
        </w:rPr>
        <w:t xml:space="preserve"> </w:t>
      </w:r>
      <w:r w:rsidR="00EB53F1" w:rsidRPr="00D12B41">
        <w:rPr>
          <w:rFonts w:ascii="Times New Roman" w:hAnsi="Times New Roman" w:cs="Times New Roman"/>
          <w:i/>
          <w:sz w:val="28"/>
          <w:szCs w:val="28"/>
        </w:rPr>
        <w:t>“Về nâng cao năng lực lãnh đạo, sức chiến đấu của tổ chức cơ sở đảng và chất lượng đội ngũ cán bộ, đảng viên, giai đoạn 2021-2025”</w:t>
      </w:r>
    </w:p>
    <w:p w:rsidR="009D5F7F" w:rsidRDefault="00D12B41" w:rsidP="00D12B41">
      <w:pPr>
        <w:pStyle w:val="Bodytext20"/>
        <w:shd w:val="clear" w:color="auto" w:fill="auto"/>
        <w:spacing w:before="0" w:after="200" w:line="360" w:lineRule="exact"/>
        <w:ind w:firstLine="600"/>
        <w:jc w:val="both"/>
        <w:rPr>
          <w:sz w:val="28"/>
          <w:szCs w:val="28"/>
        </w:rPr>
      </w:pPr>
      <w:r>
        <w:rPr>
          <w:sz w:val="28"/>
          <w:szCs w:val="28"/>
        </w:rPr>
        <w:t xml:space="preserve"> </w:t>
      </w:r>
      <w:r w:rsidR="009D5F7F" w:rsidRPr="00ED2BBA">
        <w:rPr>
          <w:sz w:val="28"/>
          <w:szCs w:val="28"/>
        </w:rPr>
        <w:t xml:space="preserve">Bám sát chức năng, nhiệm vụ của đơn vị, Đảng ủy KBNN Quảng Nam xây dựng </w:t>
      </w:r>
      <w:r w:rsidR="00EB53F1">
        <w:rPr>
          <w:sz w:val="28"/>
          <w:szCs w:val="28"/>
        </w:rPr>
        <w:t>K</w:t>
      </w:r>
      <w:r w:rsidR="009D5F7F" w:rsidRPr="00ED2BBA">
        <w:rPr>
          <w:sz w:val="28"/>
          <w:szCs w:val="28"/>
        </w:rPr>
        <w:t xml:space="preserve">ế hoạch </w:t>
      </w:r>
      <w:r w:rsidR="00EB53F1">
        <w:rPr>
          <w:sz w:val="28"/>
          <w:szCs w:val="28"/>
        </w:rPr>
        <w:t xml:space="preserve">hành động </w:t>
      </w:r>
      <w:r w:rsidR="009D5F7F" w:rsidRPr="00ED2BBA">
        <w:rPr>
          <w:sz w:val="28"/>
          <w:szCs w:val="28"/>
        </w:rPr>
        <w:t>triển khai thực hiện</w:t>
      </w:r>
      <w:r w:rsidR="00EB53F1">
        <w:rPr>
          <w:sz w:val="28"/>
          <w:szCs w:val="28"/>
        </w:rPr>
        <w:t xml:space="preserve"> Nghị quyết</w:t>
      </w:r>
      <w:r w:rsidR="009D5F7F" w:rsidRPr="00ED2BBA">
        <w:rPr>
          <w:sz w:val="28"/>
          <w:szCs w:val="28"/>
        </w:rPr>
        <w:t xml:space="preserve"> cụ thể như sau:</w:t>
      </w:r>
    </w:p>
    <w:p w:rsidR="009D5F7F" w:rsidRDefault="005542CE" w:rsidP="0092387D">
      <w:pPr>
        <w:pStyle w:val="Bodytext50"/>
        <w:numPr>
          <w:ilvl w:val="0"/>
          <w:numId w:val="1"/>
        </w:numPr>
        <w:shd w:val="clear" w:color="auto" w:fill="auto"/>
        <w:tabs>
          <w:tab w:val="left" w:pos="958"/>
        </w:tabs>
        <w:spacing w:before="0" w:line="280" w:lineRule="exact"/>
        <w:ind w:firstLine="600"/>
        <w:rPr>
          <w:b/>
        </w:rPr>
      </w:pPr>
      <w:r>
        <w:rPr>
          <w:b/>
        </w:rPr>
        <w:t>QUAN ĐIỂM , MỤC TIÊU</w:t>
      </w:r>
    </w:p>
    <w:p w:rsidR="005542CE" w:rsidRPr="00ED2BBA" w:rsidRDefault="005542CE" w:rsidP="0092387D">
      <w:pPr>
        <w:pStyle w:val="Bodytext50"/>
        <w:numPr>
          <w:ilvl w:val="0"/>
          <w:numId w:val="4"/>
        </w:numPr>
        <w:shd w:val="clear" w:color="auto" w:fill="auto"/>
        <w:tabs>
          <w:tab w:val="left" w:pos="958"/>
        </w:tabs>
        <w:spacing w:before="0" w:line="280" w:lineRule="exact"/>
        <w:rPr>
          <w:b/>
        </w:rPr>
      </w:pPr>
      <w:r>
        <w:rPr>
          <w:b/>
        </w:rPr>
        <w:t>Quan điểm:</w:t>
      </w:r>
    </w:p>
    <w:p w:rsidR="000A7FE4" w:rsidRPr="000A7FE4" w:rsidRDefault="000A7FE4" w:rsidP="000A7FE4">
      <w:pPr>
        <w:spacing w:after="0" w:line="324" w:lineRule="exact"/>
        <w:ind w:right="260" w:firstLine="600"/>
        <w:jc w:val="both"/>
        <w:rPr>
          <w:rFonts w:ascii="Times New Roman" w:hAnsi="Times New Roman" w:cs="Times New Roman"/>
          <w:sz w:val="28"/>
          <w:szCs w:val="28"/>
        </w:rPr>
      </w:pPr>
      <w:r>
        <w:rPr>
          <w:rFonts w:ascii="Times New Roman" w:hAnsi="Times New Roman" w:cs="Times New Roman"/>
          <w:sz w:val="28"/>
          <w:szCs w:val="28"/>
        </w:rPr>
        <w:t xml:space="preserve">- </w:t>
      </w:r>
      <w:r w:rsidR="009D5F7F" w:rsidRPr="000A7FE4">
        <w:rPr>
          <w:rFonts w:ascii="Times New Roman" w:hAnsi="Times New Roman" w:cs="Times New Roman"/>
          <w:sz w:val="28"/>
          <w:szCs w:val="28"/>
        </w:rPr>
        <w:t>Tạo sự thống nhất về ý chí và hành động trong công tác lãnh đạo, chỉ đạo và tổ chức thực hiện Nghị quyết</w:t>
      </w:r>
      <w:r w:rsidRPr="000A7FE4">
        <w:rPr>
          <w:rFonts w:ascii="Times New Roman" w:hAnsi="Times New Roman" w:cs="Times New Roman"/>
          <w:sz w:val="28"/>
          <w:szCs w:val="28"/>
        </w:rPr>
        <w:t xml:space="preserve"> của Đảng ủy cấp trên về</w:t>
      </w:r>
      <w:r>
        <w:rPr>
          <w:rFonts w:ascii="Times New Roman" w:hAnsi="Times New Roman" w:cs="Times New Roman"/>
          <w:sz w:val="28"/>
          <w:szCs w:val="28"/>
        </w:rPr>
        <w:t xml:space="preserve"> </w:t>
      </w:r>
      <w:r w:rsidRPr="000A7FE4">
        <w:rPr>
          <w:rFonts w:ascii="Times New Roman" w:hAnsi="Times New Roman" w:cs="Times New Roman"/>
          <w:sz w:val="28"/>
          <w:szCs w:val="28"/>
        </w:rPr>
        <w:t>nâng cao năng lực lãnh đạo, sức chiến đấu của tổ chức cơ sở đảng và chất lượng đội ngũ cán bộ, đảng viên, giai đoạn 2021-2025</w:t>
      </w:r>
      <w:r w:rsidR="00FE2A7F">
        <w:rPr>
          <w:rFonts w:ascii="Times New Roman" w:hAnsi="Times New Roman" w:cs="Times New Roman"/>
          <w:sz w:val="28"/>
          <w:szCs w:val="28"/>
        </w:rPr>
        <w:t>.</w:t>
      </w:r>
    </w:p>
    <w:p w:rsidR="00072957" w:rsidRPr="00ED2BBA" w:rsidRDefault="00072957" w:rsidP="009D5F7F">
      <w:pPr>
        <w:pStyle w:val="Bodytext20"/>
        <w:numPr>
          <w:ilvl w:val="0"/>
          <w:numId w:val="2"/>
        </w:numPr>
        <w:shd w:val="clear" w:color="auto" w:fill="auto"/>
        <w:tabs>
          <w:tab w:val="left" w:pos="826"/>
        </w:tabs>
        <w:spacing w:before="0" w:after="60" w:line="353" w:lineRule="exact"/>
        <w:ind w:firstLine="600"/>
        <w:jc w:val="both"/>
        <w:rPr>
          <w:sz w:val="28"/>
          <w:szCs w:val="28"/>
        </w:rPr>
      </w:pPr>
      <w:r>
        <w:rPr>
          <w:sz w:val="28"/>
          <w:szCs w:val="28"/>
        </w:rPr>
        <w:t xml:space="preserve">Tăng cường công tác xây dựng Đảng về chính trị, tư tưởng, tổ chức và đạo đức. Thực hiện việc học tập và làm theo tư tưởng, đạo đức, phong cách Hồ Chí Minh gắn với Nghị quyết Trung ương 4, khóa XII về tăng cường xây dựng, chỉnh đốn Đảng; ngăn chặn, đẩy lùi sự suy thoái về tư tưởng chính trị, đạo đức lối sống, những biểu hiện </w:t>
      </w:r>
      <w:proofErr w:type="gramStart"/>
      <w:r>
        <w:rPr>
          <w:sz w:val="28"/>
          <w:szCs w:val="28"/>
        </w:rPr>
        <w:t>“ tự</w:t>
      </w:r>
      <w:proofErr w:type="gramEnd"/>
      <w:r>
        <w:rPr>
          <w:sz w:val="28"/>
          <w:szCs w:val="28"/>
        </w:rPr>
        <w:t xml:space="preserve"> diễn biến”, “ tự chuyển hóa” trong nội bộ nhằm nâng cao chất lượng đội ngũ cán bộ, công chức.  </w:t>
      </w:r>
    </w:p>
    <w:p w:rsidR="00072957" w:rsidRDefault="00931E2E" w:rsidP="00931E2E">
      <w:pPr>
        <w:spacing w:after="0" w:line="324" w:lineRule="exact"/>
        <w:ind w:right="260" w:firstLine="360"/>
        <w:jc w:val="both"/>
        <w:rPr>
          <w:rFonts w:ascii="Times New Roman" w:hAnsi="Times New Roman" w:cs="Times New Roman"/>
          <w:sz w:val="28"/>
          <w:szCs w:val="28"/>
        </w:rPr>
      </w:pPr>
      <w:r>
        <w:rPr>
          <w:rFonts w:ascii="Times New Roman" w:hAnsi="Times New Roman" w:cs="Times New Roman"/>
          <w:sz w:val="28"/>
          <w:szCs w:val="28"/>
        </w:rPr>
        <w:t xml:space="preserve">    - </w:t>
      </w:r>
      <w:r w:rsidR="00072957" w:rsidRPr="00072957">
        <w:rPr>
          <w:rFonts w:ascii="Times New Roman" w:hAnsi="Times New Roman" w:cs="Times New Roman"/>
          <w:sz w:val="28"/>
          <w:szCs w:val="28"/>
        </w:rPr>
        <w:t>Đổi mới phương thức lãnh đạo, nâng cao năng lực cụ thể hóa, ban hành nghị quyết, tập trung thực hiện tốt 03 nhiệm vụ trọng tâm của nhiệm kỳ: nâng cao năng lực lãnh đạo, sức chiến đấu</w:t>
      </w:r>
      <w:r w:rsidR="00B01CB8">
        <w:rPr>
          <w:rFonts w:ascii="Times New Roman" w:hAnsi="Times New Roman" w:cs="Times New Roman"/>
          <w:sz w:val="28"/>
          <w:szCs w:val="28"/>
        </w:rPr>
        <w:t xml:space="preserve">; đẩy mạnh cải cách hành chính, đạo đức công vụ và văn hóa công sở; phát huy vai trò nêu gương của cán </w:t>
      </w:r>
      <w:proofErr w:type="gramStart"/>
      <w:r w:rsidR="00B01CB8">
        <w:rPr>
          <w:rFonts w:ascii="Times New Roman" w:hAnsi="Times New Roman" w:cs="Times New Roman"/>
          <w:sz w:val="28"/>
          <w:szCs w:val="28"/>
        </w:rPr>
        <w:t>bộ ,</w:t>
      </w:r>
      <w:proofErr w:type="gramEnd"/>
      <w:r w:rsidR="00B01CB8">
        <w:rPr>
          <w:rFonts w:ascii="Times New Roman" w:hAnsi="Times New Roman" w:cs="Times New Roman"/>
          <w:sz w:val="28"/>
          <w:szCs w:val="28"/>
        </w:rPr>
        <w:t xml:space="preserve"> đảng viên trong lãnh đạo, tham mưu thực hiện nhiệm vụ phát triển kinh tế-xã hội giai đoạn 2021-2025.</w:t>
      </w:r>
      <w:r w:rsidR="00072957" w:rsidRPr="00072957">
        <w:rPr>
          <w:rFonts w:ascii="Times New Roman" w:hAnsi="Times New Roman" w:cs="Times New Roman"/>
          <w:sz w:val="28"/>
          <w:szCs w:val="28"/>
        </w:rPr>
        <w:t xml:space="preserve"> </w:t>
      </w:r>
    </w:p>
    <w:p w:rsidR="00810646" w:rsidRDefault="00810646" w:rsidP="00931E2E">
      <w:pPr>
        <w:spacing w:after="0" w:line="324" w:lineRule="exact"/>
        <w:ind w:right="260" w:firstLine="360"/>
        <w:jc w:val="both"/>
        <w:rPr>
          <w:rFonts w:ascii="Times New Roman" w:hAnsi="Times New Roman" w:cs="Times New Roman"/>
          <w:sz w:val="28"/>
          <w:szCs w:val="28"/>
        </w:rPr>
      </w:pPr>
    </w:p>
    <w:p w:rsidR="00DF47BC" w:rsidRPr="00DF47BC" w:rsidRDefault="005542CE" w:rsidP="005542CE">
      <w:pPr>
        <w:pStyle w:val="Bodytext50"/>
        <w:numPr>
          <w:ilvl w:val="0"/>
          <w:numId w:val="4"/>
        </w:numPr>
        <w:shd w:val="clear" w:color="auto" w:fill="auto"/>
        <w:tabs>
          <w:tab w:val="left" w:pos="1059"/>
        </w:tabs>
        <w:spacing w:before="0" w:after="118" w:line="280" w:lineRule="exact"/>
      </w:pPr>
      <w:r>
        <w:rPr>
          <w:b/>
        </w:rPr>
        <w:t>Mục tiêu:</w:t>
      </w:r>
      <w:r w:rsidR="00DF47BC">
        <w:rPr>
          <w:b/>
        </w:rPr>
        <w:t xml:space="preserve"> </w:t>
      </w:r>
    </w:p>
    <w:p w:rsidR="00B01CB8" w:rsidRDefault="00DF47BC" w:rsidP="00DF47BC">
      <w:pPr>
        <w:pStyle w:val="Bodytext50"/>
        <w:shd w:val="clear" w:color="auto" w:fill="auto"/>
        <w:tabs>
          <w:tab w:val="left" w:pos="1059"/>
        </w:tabs>
        <w:spacing w:before="0" w:after="118" w:line="280" w:lineRule="exact"/>
      </w:pPr>
      <w:r>
        <w:rPr>
          <w:b/>
        </w:rPr>
        <w:tab/>
      </w:r>
      <w:r w:rsidRPr="00DF47BC">
        <w:t xml:space="preserve">Bám sát mục tiêu của Nghị quyết, Đảng bộ KBNN Quảng Nam xác định </w:t>
      </w:r>
      <w:r>
        <w:t xml:space="preserve">những </w:t>
      </w:r>
      <w:r w:rsidRPr="00DF47BC">
        <w:t xml:space="preserve">mục tiêu cụ thể </w:t>
      </w:r>
      <w:r>
        <w:t xml:space="preserve">sát với thực tiễn </w:t>
      </w:r>
      <w:r w:rsidRPr="00DF47BC">
        <w:t>của đơn vị như sau:</w:t>
      </w:r>
    </w:p>
    <w:p w:rsidR="00684A12" w:rsidRPr="00DF47BC" w:rsidRDefault="00684A12" w:rsidP="00DF47BC">
      <w:pPr>
        <w:pStyle w:val="Bodytext50"/>
        <w:shd w:val="clear" w:color="auto" w:fill="auto"/>
        <w:tabs>
          <w:tab w:val="left" w:pos="1059"/>
        </w:tabs>
        <w:spacing w:before="0" w:after="118" w:line="280" w:lineRule="exact"/>
      </w:pPr>
      <w:r>
        <w:tab/>
        <w:t xml:space="preserve">- Phấn đấu hoàn thành </w:t>
      </w:r>
      <w:r w:rsidR="004C2694">
        <w:t xml:space="preserve">đạt </w:t>
      </w:r>
      <w:r>
        <w:t xml:space="preserve">và vượt mức các chỉ tiêu Nghị quyết đại hội Đảng bộ KBNN Quảng Nam </w:t>
      </w:r>
      <w:r w:rsidR="00754DBE">
        <w:t xml:space="preserve">lần thứ VII, </w:t>
      </w:r>
      <w:r>
        <w:t>nhiệm kỳ 202</w:t>
      </w:r>
      <w:r w:rsidR="00754DBE">
        <w:t>0</w:t>
      </w:r>
      <w:r>
        <w:t>-2025 đã đề ra.</w:t>
      </w:r>
    </w:p>
    <w:p w:rsidR="00DF47BC" w:rsidRPr="00D77516" w:rsidRDefault="00D77516" w:rsidP="00DF47BC">
      <w:pPr>
        <w:pStyle w:val="Bodytext50"/>
        <w:shd w:val="clear" w:color="auto" w:fill="auto"/>
        <w:tabs>
          <w:tab w:val="left" w:pos="1059"/>
        </w:tabs>
        <w:spacing w:before="0" w:after="118" w:line="280" w:lineRule="exact"/>
      </w:pPr>
      <w:r>
        <w:rPr>
          <w:b/>
        </w:rPr>
        <w:tab/>
      </w:r>
      <w:r w:rsidRPr="00D77516">
        <w:t xml:space="preserve">- </w:t>
      </w:r>
      <w:r>
        <w:t xml:space="preserve">Trên cơ sở </w:t>
      </w:r>
      <w:r w:rsidR="00646D12">
        <w:t>kế hoạch</w:t>
      </w:r>
      <w:r>
        <w:t xml:space="preserve"> hành động của </w:t>
      </w:r>
      <w:r w:rsidR="00646D12">
        <w:t>N</w:t>
      </w:r>
      <w:r>
        <w:t>gành, x</w:t>
      </w:r>
      <w:r w:rsidRPr="00D77516">
        <w:t>ây dựng kế hoạch triển khai thực hiện có hiệu quả các Nghị quyết của Đảng ủy cấp trên về cải cách hành</w:t>
      </w:r>
      <w:r w:rsidR="00C37878">
        <w:t xml:space="preserve"> </w:t>
      </w:r>
      <w:r w:rsidRPr="00D77516">
        <w:t xml:space="preserve">chính </w:t>
      </w:r>
      <w:r w:rsidRPr="00D77516">
        <w:lastRenderedPageBreak/>
        <w:t>và chuyển đổi số.</w:t>
      </w:r>
    </w:p>
    <w:p w:rsidR="00684A12" w:rsidRPr="00684A12" w:rsidRDefault="00B4776A" w:rsidP="00684A12">
      <w:pPr>
        <w:spacing w:after="0" w:line="324" w:lineRule="exact"/>
        <w:ind w:right="260"/>
        <w:jc w:val="both"/>
        <w:rPr>
          <w:rFonts w:ascii="Times New Roman" w:hAnsi="Times New Roman" w:cs="Times New Roman"/>
          <w:sz w:val="28"/>
          <w:szCs w:val="28"/>
        </w:rPr>
      </w:pPr>
      <w:r>
        <w:rPr>
          <w:b/>
        </w:rPr>
        <w:tab/>
      </w:r>
      <w:r w:rsidR="0011034A">
        <w:rPr>
          <w:b/>
        </w:rPr>
        <w:t xml:space="preserve">       </w:t>
      </w:r>
      <w:r w:rsidRPr="00684A12">
        <w:rPr>
          <w:rFonts w:ascii="Times New Roman" w:hAnsi="Times New Roman" w:cs="Times New Roman"/>
          <w:sz w:val="28"/>
          <w:szCs w:val="28"/>
        </w:rPr>
        <w:t xml:space="preserve">- </w:t>
      </w:r>
      <w:r w:rsidR="00137F72">
        <w:rPr>
          <w:rFonts w:ascii="Times New Roman" w:hAnsi="Times New Roman" w:cs="Times New Roman"/>
          <w:sz w:val="28"/>
          <w:szCs w:val="28"/>
        </w:rPr>
        <w:t xml:space="preserve">Trên cơ sở thực tiễn tại đơn vị, </w:t>
      </w:r>
      <w:r w:rsidR="00684A12" w:rsidRPr="00684A12">
        <w:rPr>
          <w:rFonts w:ascii="Times New Roman" w:hAnsi="Times New Roman" w:cs="Times New Roman"/>
          <w:sz w:val="28"/>
          <w:szCs w:val="28"/>
        </w:rPr>
        <w:t xml:space="preserve">100% TCCSĐ </w:t>
      </w:r>
      <w:r w:rsidR="005341A9">
        <w:rPr>
          <w:rFonts w:ascii="Times New Roman" w:hAnsi="Times New Roman" w:cs="Times New Roman"/>
          <w:sz w:val="28"/>
          <w:szCs w:val="28"/>
        </w:rPr>
        <w:t xml:space="preserve">xây dựng </w:t>
      </w:r>
      <w:r w:rsidR="00684A12" w:rsidRPr="00684A12">
        <w:rPr>
          <w:rFonts w:ascii="Times New Roman" w:hAnsi="Times New Roman" w:cs="Times New Roman"/>
          <w:sz w:val="28"/>
          <w:szCs w:val="28"/>
        </w:rPr>
        <w:t>cụ thể hóa</w:t>
      </w:r>
      <w:r w:rsidR="005341A9">
        <w:rPr>
          <w:rFonts w:ascii="Times New Roman" w:hAnsi="Times New Roman" w:cs="Times New Roman"/>
          <w:sz w:val="28"/>
          <w:szCs w:val="28"/>
        </w:rPr>
        <w:t xml:space="preserve"> và triển khai thực hiện có hiệu quả </w:t>
      </w:r>
      <w:r w:rsidR="00684A12" w:rsidRPr="00684A12">
        <w:rPr>
          <w:rFonts w:ascii="Times New Roman" w:hAnsi="Times New Roman" w:cs="Times New Roman"/>
          <w:sz w:val="28"/>
          <w:szCs w:val="28"/>
        </w:rPr>
        <w:t>kế hoạch hành động</w:t>
      </w:r>
      <w:r w:rsidR="005341A9">
        <w:rPr>
          <w:rFonts w:ascii="Times New Roman" w:hAnsi="Times New Roman" w:cs="Times New Roman"/>
          <w:sz w:val="28"/>
          <w:szCs w:val="28"/>
        </w:rPr>
        <w:t xml:space="preserve"> của Đảng bộ</w:t>
      </w:r>
      <w:r w:rsidR="00684A12" w:rsidRPr="00684A12">
        <w:rPr>
          <w:rFonts w:ascii="Times New Roman" w:hAnsi="Times New Roman" w:cs="Times New Roman"/>
          <w:sz w:val="28"/>
          <w:szCs w:val="28"/>
        </w:rPr>
        <w:t xml:space="preserve"> về nâng cao năng lực lãnh đạo, sức chiến đấu</w:t>
      </w:r>
      <w:r w:rsidR="00684A12">
        <w:rPr>
          <w:rFonts w:ascii="Times New Roman" w:hAnsi="Times New Roman" w:cs="Times New Roman"/>
          <w:sz w:val="28"/>
          <w:szCs w:val="28"/>
        </w:rPr>
        <w:t xml:space="preserve"> </w:t>
      </w:r>
      <w:r w:rsidR="00684A12" w:rsidRPr="00684A12">
        <w:rPr>
          <w:rFonts w:ascii="Times New Roman" w:hAnsi="Times New Roman" w:cs="Times New Roman"/>
          <w:sz w:val="28"/>
          <w:szCs w:val="28"/>
        </w:rPr>
        <w:t xml:space="preserve">của tổ chức cơ sở đảng và chất lượng đội </w:t>
      </w:r>
      <w:proofErr w:type="gramStart"/>
      <w:r w:rsidR="00684A12" w:rsidRPr="00684A12">
        <w:rPr>
          <w:rFonts w:ascii="Times New Roman" w:hAnsi="Times New Roman" w:cs="Times New Roman"/>
          <w:sz w:val="28"/>
          <w:szCs w:val="28"/>
        </w:rPr>
        <w:t>ngũ</w:t>
      </w:r>
      <w:proofErr w:type="gramEnd"/>
      <w:r w:rsidR="00684A12" w:rsidRPr="00684A12">
        <w:rPr>
          <w:rFonts w:ascii="Times New Roman" w:hAnsi="Times New Roman" w:cs="Times New Roman"/>
          <w:sz w:val="28"/>
          <w:szCs w:val="28"/>
        </w:rPr>
        <w:t xml:space="preserve"> cán bộ, đảng viên, giai đoạn 2021-2025</w:t>
      </w:r>
      <w:r w:rsidR="00C0711F">
        <w:rPr>
          <w:rFonts w:ascii="Times New Roman" w:hAnsi="Times New Roman" w:cs="Times New Roman"/>
          <w:sz w:val="28"/>
          <w:szCs w:val="28"/>
        </w:rPr>
        <w:t>.</w:t>
      </w:r>
    </w:p>
    <w:p w:rsidR="00DF47BC" w:rsidRDefault="00DF47BC" w:rsidP="00DF47BC">
      <w:pPr>
        <w:pStyle w:val="Bodytext50"/>
        <w:shd w:val="clear" w:color="auto" w:fill="auto"/>
        <w:tabs>
          <w:tab w:val="left" w:pos="1059"/>
        </w:tabs>
        <w:spacing w:before="0" w:after="118" w:line="280" w:lineRule="exact"/>
        <w:rPr>
          <w:b/>
        </w:rPr>
      </w:pPr>
    </w:p>
    <w:p w:rsidR="009D5F7F" w:rsidRPr="00ED2BBA" w:rsidRDefault="0029195B" w:rsidP="00B01CB8">
      <w:pPr>
        <w:pStyle w:val="Bodytext50"/>
        <w:numPr>
          <w:ilvl w:val="0"/>
          <w:numId w:val="3"/>
        </w:numPr>
        <w:shd w:val="clear" w:color="auto" w:fill="auto"/>
        <w:tabs>
          <w:tab w:val="left" w:pos="1059"/>
        </w:tabs>
        <w:spacing w:before="0" w:after="118" w:line="280" w:lineRule="exact"/>
        <w:rPr>
          <w:b/>
        </w:rPr>
      </w:pPr>
      <w:r>
        <w:rPr>
          <w:b/>
        </w:rPr>
        <w:t>NHIỆM VỤ</w:t>
      </w:r>
      <w:r w:rsidR="009D5F7F" w:rsidRPr="00ED2BBA">
        <w:rPr>
          <w:b/>
        </w:rPr>
        <w:t xml:space="preserve"> </w:t>
      </w:r>
      <w:r>
        <w:rPr>
          <w:b/>
        </w:rPr>
        <w:t>VÀ GIẢI PHÁP CỤ THỂ:</w:t>
      </w:r>
    </w:p>
    <w:p w:rsidR="00E40C0B" w:rsidRDefault="00AF5AC7" w:rsidP="00AF5AC7">
      <w:pPr>
        <w:spacing w:line="240" w:lineRule="auto"/>
        <w:jc w:val="both"/>
        <w:rPr>
          <w:rFonts w:ascii="Times New Roman" w:eastAsia="Times New Roman" w:hAnsi="Times New Roman" w:cs="Times New Roman"/>
          <w:b/>
          <w:sz w:val="28"/>
          <w:szCs w:val="28"/>
        </w:rPr>
      </w:pPr>
      <w:r w:rsidRPr="00AF5AC7">
        <w:rPr>
          <w:rFonts w:ascii="Times New Roman" w:eastAsia="Times New Roman" w:hAnsi="Times New Roman" w:cs="Times New Roman"/>
          <w:b/>
          <w:sz w:val="28"/>
          <w:szCs w:val="28"/>
        </w:rPr>
        <w:t xml:space="preserve">         1. Xác định đúng nhiệm vụ chính trị, chú trọng nâng cao </w:t>
      </w:r>
      <w:r w:rsidR="00E40C0B">
        <w:rPr>
          <w:rFonts w:ascii="Times New Roman" w:eastAsia="Times New Roman" w:hAnsi="Times New Roman" w:cs="Times New Roman"/>
          <w:b/>
          <w:sz w:val="28"/>
          <w:szCs w:val="28"/>
        </w:rPr>
        <w:t xml:space="preserve">năng lực, sức chiến đấu của TCCSĐ và chất lượng đội </w:t>
      </w:r>
      <w:proofErr w:type="gramStart"/>
      <w:r w:rsidR="00E40C0B">
        <w:rPr>
          <w:rFonts w:ascii="Times New Roman" w:eastAsia="Times New Roman" w:hAnsi="Times New Roman" w:cs="Times New Roman"/>
          <w:b/>
          <w:sz w:val="28"/>
          <w:szCs w:val="28"/>
        </w:rPr>
        <w:t>ngũ</w:t>
      </w:r>
      <w:proofErr w:type="gramEnd"/>
      <w:r w:rsidR="00E40C0B">
        <w:rPr>
          <w:rFonts w:ascii="Times New Roman" w:eastAsia="Times New Roman" w:hAnsi="Times New Roman" w:cs="Times New Roman"/>
          <w:b/>
          <w:sz w:val="28"/>
          <w:szCs w:val="28"/>
        </w:rPr>
        <w:t xml:space="preserve"> cán bộ, đảng viên trong tình hình mới:</w:t>
      </w:r>
    </w:p>
    <w:p w:rsidR="000B3228" w:rsidRDefault="00AF5AC7" w:rsidP="000B322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1DE5">
        <w:rPr>
          <w:rFonts w:ascii="Times New Roman" w:eastAsia="Times New Roman" w:hAnsi="Times New Roman" w:cs="Times New Roman"/>
          <w:sz w:val="28"/>
          <w:szCs w:val="28"/>
        </w:rPr>
        <w:t xml:space="preserve">Cấp ủy và đảng viên phải quán triệt sâu sắc các qui định của Ban Bí thư về chức năng, nhiệm vụ của TCCSĐ, từ đó tạo sự thống nhất về tư tưởng, nhận thức đối với vị trí, vai trò lãnh đạo của Đảng trong cơ quan, đơn vị. </w:t>
      </w:r>
      <w:proofErr w:type="gramStart"/>
      <w:r w:rsidR="00A425D8">
        <w:rPr>
          <w:rFonts w:ascii="Times New Roman" w:eastAsia="Times New Roman" w:hAnsi="Times New Roman" w:cs="Times New Roman"/>
          <w:sz w:val="28"/>
          <w:szCs w:val="28"/>
        </w:rPr>
        <w:t>Theo đó, cần xác định rõ mỗi cấp ủy viên.</w:t>
      </w:r>
      <w:proofErr w:type="gramEnd"/>
      <w:r w:rsidR="00A425D8">
        <w:rPr>
          <w:rFonts w:ascii="Times New Roman" w:eastAsia="Times New Roman" w:hAnsi="Times New Roman" w:cs="Times New Roman"/>
          <w:sz w:val="28"/>
          <w:szCs w:val="28"/>
        </w:rPr>
        <w:t xml:space="preserve"> Mỗi cán bộ đảng viên đồng thời cùng với việc thực hiện tốt nhiệm vụ chuyên môn phải thể hiện trách nhiệm cao của bản thân trong công tác xây dựng Đảng ở cơ quan, đơn vị, là nhiệm vụ chính của người đảng viên. Đội ngũ đảng viên phải nhận thức đúng TCCSĐ là hạt nhân chính trị, là trung tâm đoàn kết trong toàn cơ quan, đơn vị; sự vững mạnh của TCCSĐ là điều kiện để cơ quan, đơn vị và bản thân thực hiện thắng lợi mọi nhiệm vụ được giao.</w:t>
      </w:r>
      <w:r w:rsidRPr="00AF5AC7">
        <w:rPr>
          <w:rFonts w:ascii="Times New Roman" w:eastAsia="Times New Roman" w:hAnsi="Times New Roman" w:cs="Times New Roman"/>
          <w:sz w:val="28"/>
          <w:szCs w:val="28"/>
        </w:rPr>
        <w:t xml:space="preserve"> </w:t>
      </w:r>
    </w:p>
    <w:p w:rsidR="000B3228" w:rsidRPr="000B3228" w:rsidRDefault="000B3228" w:rsidP="000B3228">
      <w:pPr>
        <w:spacing w:line="240" w:lineRule="auto"/>
        <w:ind w:firstLine="720"/>
        <w:jc w:val="both"/>
        <w:rPr>
          <w:rFonts w:ascii="Times New Roman" w:eastAsia="Times New Roman" w:hAnsi="Times New Roman" w:cs="Times New Roman"/>
          <w:sz w:val="28"/>
          <w:szCs w:val="28"/>
        </w:rPr>
      </w:pPr>
      <w:r w:rsidRPr="000B3228">
        <w:rPr>
          <w:rFonts w:ascii="Times New Roman" w:eastAsia="Times New Roman" w:hAnsi="Times New Roman" w:cs="Times New Roman"/>
          <w:sz w:val="28"/>
          <w:szCs w:val="28"/>
        </w:rPr>
        <w:t>Để nâng cao năng lực, sức chiến đấu của TCCSĐ và chất lượng đội ngũ cán bộ, đảng viên trong tình hình mới</w:t>
      </w:r>
      <w:r>
        <w:rPr>
          <w:rFonts w:ascii="Times New Roman" w:eastAsia="Times New Roman" w:hAnsi="Times New Roman" w:cs="Times New Roman"/>
          <w:sz w:val="28"/>
          <w:szCs w:val="28"/>
        </w:rPr>
        <w:t>, trước hết các TCCSĐ cần phải chú trọng các nội dung</w:t>
      </w:r>
      <w:r w:rsidRPr="000B3228">
        <w:rPr>
          <w:rFonts w:ascii="Times New Roman" w:eastAsia="Times New Roman" w:hAnsi="Times New Roman" w:cs="Times New Roman"/>
          <w:sz w:val="28"/>
          <w:szCs w:val="28"/>
        </w:rPr>
        <w:t>:</w:t>
      </w:r>
    </w:p>
    <w:p w:rsidR="00604F4E" w:rsidRPr="00C46AF5" w:rsidRDefault="000B3228" w:rsidP="000B3228">
      <w:pPr>
        <w:spacing w:line="240" w:lineRule="auto"/>
        <w:jc w:val="both"/>
        <w:rPr>
          <w:rFonts w:ascii="Times New Roman" w:eastAsia="Times New Roman" w:hAnsi="Times New Roman" w:cs="Times New Roman"/>
          <w:sz w:val="28"/>
          <w:szCs w:val="28"/>
        </w:rPr>
      </w:pPr>
      <w:r w:rsidRPr="00760AAD">
        <w:rPr>
          <w:rFonts w:ascii="Times New Roman" w:eastAsia="Times New Roman" w:hAnsi="Times New Roman" w:cs="Times New Roman"/>
          <w:b/>
          <w:sz w:val="28"/>
          <w:szCs w:val="28"/>
        </w:rPr>
        <w:t xml:space="preserve">          </w:t>
      </w:r>
      <w:r w:rsidR="00DC17E8">
        <w:rPr>
          <w:rFonts w:ascii="Times New Roman" w:eastAsia="Times New Roman" w:hAnsi="Times New Roman" w:cs="Times New Roman"/>
          <w:b/>
          <w:sz w:val="28"/>
          <w:szCs w:val="28"/>
        </w:rPr>
        <w:t>Một là:</w:t>
      </w:r>
      <w:r w:rsidR="00760AAD">
        <w:rPr>
          <w:rFonts w:ascii="Times New Roman" w:eastAsia="Times New Roman" w:hAnsi="Times New Roman" w:cs="Times New Roman"/>
          <w:b/>
          <w:sz w:val="28"/>
          <w:szCs w:val="28"/>
        </w:rPr>
        <w:t xml:space="preserve"> </w:t>
      </w:r>
      <w:r w:rsidR="00760AAD" w:rsidRPr="009C5EA8">
        <w:rPr>
          <w:rFonts w:ascii="Times New Roman" w:eastAsia="Times New Roman" w:hAnsi="Times New Roman" w:cs="Times New Roman"/>
          <w:sz w:val="28"/>
          <w:szCs w:val="28"/>
        </w:rPr>
        <w:t>N</w:t>
      </w:r>
      <w:r w:rsidR="00604F4E" w:rsidRPr="00C46AF5">
        <w:rPr>
          <w:rFonts w:ascii="Times New Roman" w:eastAsia="Times New Roman" w:hAnsi="Times New Roman" w:cs="Times New Roman"/>
          <w:sz w:val="28"/>
          <w:szCs w:val="28"/>
        </w:rPr>
        <w:t xml:space="preserve">âng cao nhận thức, trách nhiệm cho các tổ chức đảng, các cấp ủy viên và từng đảng viên về tầm quan trọng của công tác xây dựng, củng cố và phát triển tổ chức cơ sở đảng; sự phát triển về mặt số lượng phải đi liền với việc khẳng định vai trò hạt nhân lãnh đạo của tổ chức đảng trong quá trình thực hiện các nhiệm vụ chính trị trọng tâm của đơn vị. Nhiệm vụ này phải được thực hiện thường xuyên, liên tục, kiên trì và gắn với việc thực hiện các yêu cầu về việc nâng cao chất lượng hoạt động của từng </w:t>
      </w:r>
      <w:r w:rsidR="00FD3264">
        <w:rPr>
          <w:rFonts w:ascii="Times New Roman" w:eastAsia="Times New Roman" w:hAnsi="Times New Roman" w:cs="Times New Roman"/>
          <w:sz w:val="28"/>
          <w:szCs w:val="28"/>
        </w:rPr>
        <w:t>đơn vị</w:t>
      </w:r>
      <w:r w:rsidR="00604F4E" w:rsidRPr="00C46AF5">
        <w:rPr>
          <w:rFonts w:ascii="Times New Roman" w:eastAsia="Times New Roman" w:hAnsi="Times New Roman" w:cs="Times New Roman"/>
          <w:sz w:val="28"/>
          <w:szCs w:val="28"/>
        </w:rPr>
        <w:t>, từng cấp ủy, nhằm nâng cao vai trò và khẳng định vị trí của tổ chức cơ sở đảng đối với các thiết chế của hệ thống chính trị ở cơ sở.</w:t>
      </w:r>
    </w:p>
    <w:p w:rsidR="00604F4E" w:rsidRPr="00C46AF5" w:rsidRDefault="000B3228" w:rsidP="00DC17E8">
      <w:pPr>
        <w:spacing w:before="100" w:before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0A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C17E8" w:rsidRPr="00DC17E8">
        <w:rPr>
          <w:rFonts w:ascii="Times New Roman" w:eastAsia="Times New Roman" w:hAnsi="Times New Roman" w:cs="Times New Roman"/>
          <w:b/>
          <w:sz w:val="28"/>
          <w:szCs w:val="28"/>
        </w:rPr>
        <w:t>Hai là:</w:t>
      </w:r>
      <w:r w:rsidR="00760A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00604F4E" w:rsidRPr="00C46AF5">
        <w:rPr>
          <w:rFonts w:ascii="Times New Roman" w:eastAsia="Times New Roman" w:hAnsi="Times New Roman" w:cs="Times New Roman"/>
          <w:sz w:val="28"/>
          <w:szCs w:val="28"/>
        </w:rPr>
        <w:t>ăng cường công tác chính trị, tư tưởng, mà trọng tâm là tăng cường công tác bồi dưỡng để nâng cao hiểu biết, nhận thức về chủ nghĩa Mác – Lê nin, tư tưởng Hồ Chí Minh và đường lối đổi mới, hội nhập hiện nay của Đảng. Bên cạnh đó, phải tiếp tục thực hiện có hiệu quả các nhiệm vụ, giải pháp theo Chỉ thị 05 về đẩy mạnh học tập, làm theo tư tưởng, đạo đức, phong cách Hồ Chí Minh và Nghị quyết Trung ương 4 về xây dựng, chỉnh đốn Đảng và các yêu cầu về thực hiện sự gương mẫu của cán bộ, đảng viên, nhất là đảng viên giữ cương vị lãnh đạo các cấp.</w:t>
      </w:r>
      <w:r w:rsidR="00FA1DE5">
        <w:rPr>
          <w:rFonts w:ascii="Times New Roman" w:eastAsia="Times New Roman" w:hAnsi="Times New Roman" w:cs="Times New Roman"/>
          <w:sz w:val="28"/>
          <w:szCs w:val="28"/>
        </w:rPr>
        <w:t xml:space="preserve"> Thực hiện có chiều sâu việc học tập và làm </w:t>
      </w:r>
      <w:proofErr w:type="gramStart"/>
      <w:r w:rsidR="00FA1DE5">
        <w:rPr>
          <w:rFonts w:ascii="Times New Roman" w:eastAsia="Times New Roman" w:hAnsi="Times New Roman" w:cs="Times New Roman"/>
          <w:sz w:val="28"/>
          <w:szCs w:val="28"/>
        </w:rPr>
        <w:t>theo</w:t>
      </w:r>
      <w:proofErr w:type="gramEnd"/>
      <w:r w:rsidR="00FA1DE5">
        <w:rPr>
          <w:rFonts w:ascii="Times New Roman" w:eastAsia="Times New Roman" w:hAnsi="Times New Roman" w:cs="Times New Roman"/>
          <w:sz w:val="28"/>
          <w:szCs w:val="28"/>
        </w:rPr>
        <w:t xml:space="preserve"> tư tưởng đạo đức, phong cách Hồ Chí Minh gắn với đăng ký tu dưỡng, rèn luyện, nêu gương và phong trào “03 trách nhiệm”.  Mỗi cán bộ đảng viên đăng ký và thực hiện bằng những việc làm, kết quả, </w:t>
      </w:r>
      <w:r w:rsidR="00FA1DE5">
        <w:rPr>
          <w:rFonts w:ascii="Times New Roman" w:eastAsia="Times New Roman" w:hAnsi="Times New Roman" w:cs="Times New Roman"/>
          <w:sz w:val="28"/>
          <w:szCs w:val="28"/>
        </w:rPr>
        <w:lastRenderedPageBreak/>
        <w:t>sản phẩm cụ thể; cấp ủy chi bộ thường xuyên kiểm tra giám sát, nhận xét đánh giá, ghi nhận, biểu dương làm cơ sở để nhận xét , phân l</w:t>
      </w:r>
      <w:r w:rsidR="009F1BCC">
        <w:rPr>
          <w:rFonts w:ascii="Times New Roman" w:eastAsia="Times New Roman" w:hAnsi="Times New Roman" w:cs="Times New Roman"/>
          <w:sz w:val="28"/>
          <w:szCs w:val="28"/>
        </w:rPr>
        <w:t>oại</w:t>
      </w:r>
      <w:r w:rsidR="00FA1DE5">
        <w:rPr>
          <w:rFonts w:ascii="Times New Roman" w:eastAsia="Times New Roman" w:hAnsi="Times New Roman" w:cs="Times New Roman"/>
          <w:sz w:val="28"/>
          <w:szCs w:val="28"/>
        </w:rPr>
        <w:t xml:space="preserve"> cán bộ, đảng viên cuối năm.</w:t>
      </w:r>
    </w:p>
    <w:p w:rsidR="00AF5AC7" w:rsidRDefault="000B3228" w:rsidP="00DC17E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0AAD">
        <w:rPr>
          <w:rFonts w:ascii="Times New Roman" w:eastAsia="Times New Roman" w:hAnsi="Times New Roman" w:cs="Times New Roman"/>
          <w:sz w:val="28"/>
          <w:szCs w:val="28"/>
        </w:rPr>
        <w:t xml:space="preserve"> </w:t>
      </w:r>
      <w:r w:rsidR="00DC17E8" w:rsidRPr="00DC17E8">
        <w:rPr>
          <w:rFonts w:ascii="Times New Roman" w:eastAsia="Times New Roman" w:hAnsi="Times New Roman" w:cs="Times New Roman"/>
          <w:b/>
          <w:sz w:val="28"/>
          <w:szCs w:val="28"/>
        </w:rPr>
        <w:t xml:space="preserve">Ba là: </w:t>
      </w:r>
      <w:r>
        <w:rPr>
          <w:rFonts w:ascii="Times New Roman" w:eastAsia="Times New Roman" w:hAnsi="Times New Roman" w:cs="Times New Roman"/>
          <w:sz w:val="28"/>
          <w:szCs w:val="28"/>
        </w:rPr>
        <w:t>T</w:t>
      </w:r>
      <w:r w:rsidR="00604F4E" w:rsidRPr="00C46AF5">
        <w:rPr>
          <w:rFonts w:ascii="Times New Roman" w:eastAsia="Times New Roman" w:hAnsi="Times New Roman" w:cs="Times New Roman"/>
          <w:sz w:val="28"/>
          <w:szCs w:val="28"/>
        </w:rPr>
        <w:t xml:space="preserve">ập trung xây dựng, củng cố và nâng cao chất lượng đội ngũ cán bộ, đảng viên, nhất là cán bộ chủ chốt, cấp ủy viên, bí thư cấp ủy các cấp; trong đó cần lưu ý các yêu cầu đối với cán bộ, đảng viên của giai đoạn hiện nay là: có tư duy đổi mới, sáng tạo, có khát vọng cống hiến, dám nghĩ, dám làm, dám chịu trách nhiệm, dám đương đầu và quyết tâm vượt qua khó khăn, thử thách… trên cơ sở nền tảng bản lĩnh chính trị vững vàng. </w:t>
      </w:r>
      <w:r w:rsidR="00923E8E">
        <w:rPr>
          <w:rFonts w:ascii="Times New Roman" w:eastAsia="Times New Roman" w:hAnsi="Times New Roman" w:cs="Times New Roman"/>
          <w:sz w:val="28"/>
          <w:szCs w:val="28"/>
        </w:rPr>
        <w:t xml:space="preserve">Đổi mới phương pháp và nâng cao chất lượng công tác giáo dục chính trị tư tưởng theo hướng ngoài việc </w:t>
      </w:r>
      <w:r w:rsidR="00296712">
        <w:rPr>
          <w:rFonts w:ascii="Times New Roman" w:eastAsia="Times New Roman" w:hAnsi="Times New Roman" w:cs="Times New Roman"/>
          <w:sz w:val="28"/>
          <w:szCs w:val="28"/>
        </w:rPr>
        <w:t>tham gia</w:t>
      </w:r>
      <w:r w:rsidR="00923E8E">
        <w:rPr>
          <w:rFonts w:ascii="Times New Roman" w:eastAsia="Times New Roman" w:hAnsi="Times New Roman" w:cs="Times New Roman"/>
          <w:sz w:val="28"/>
          <w:szCs w:val="28"/>
        </w:rPr>
        <w:t xml:space="preserve"> học tập, nghiên cứu, quán tri</w:t>
      </w:r>
      <w:r w:rsidR="00296712">
        <w:rPr>
          <w:rFonts w:ascii="Times New Roman" w:eastAsia="Times New Roman" w:hAnsi="Times New Roman" w:cs="Times New Roman"/>
          <w:sz w:val="28"/>
          <w:szCs w:val="28"/>
        </w:rPr>
        <w:t>ệt các</w:t>
      </w:r>
      <w:r w:rsidR="00923E8E">
        <w:rPr>
          <w:rFonts w:ascii="Times New Roman" w:eastAsia="Times New Roman" w:hAnsi="Times New Roman" w:cs="Times New Roman"/>
          <w:sz w:val="28"/>
          <w:szCs w:val="28"/>
        </w:rPr>
        <w:t xml:space="preserve"> nghị quyết, chỉ thị</w:t>
      </w:r>
      <w:r w:rsidR="00296712">
        <w:rPr>
          <w:rFonts w:ascii="Times New Roman" w:eastAsia="Times New Roman" w:hAnsi="Times New Roman" w:cs="Times New Roman"/>
          <w:sz w:val="28"/>
          <w:szCs w:val="28"/>
        </w:rPr>
        <w:t xml:space="preserve"> bằng hình thức tập trung do Đảng ủy cấp trên tổ chức, cần nghiên cứu, thảo luận, cụ thể hóa gắn với tổ chức thực hiện nhiệm vụ chính trị ở từng chi bộ.</w:t>
      </w:r>
      <w:r w:rsidR="00923E8E">
        <w:rPr>
          <w:rFonts w:ascii="Times New Roman" w:eastAsia="Times New Roman" w:hAnsi="Times New Roman" w:cs="Times New Roman"/>
          <w:sz w:val="28"/>
          <w:szCs w:val="28"/>
        </w:rPr>
        <w:t xml:space="preserve"> </w:t>
      </w:r>
    </w:p>
    <w:p w:rsidR="00AF5AC7" w:rsidRPr="00AF5AC7" w:rsidRDefault="00AF5AC7" w:rsidP="00AF5AC7">
      <w:pPr>
        <w:spacing w:line="240" w:lineRule="auto"/>
        <w:jc w:val="both"/>
        <w:rPr>
          <w:rFonts w:ascii="Times New Roman" w:eastAsia="Times New Roman" w:hAnsi="Times New Roman" w:cs="Times New Roman"/>
          <w:b/>
          <w:sz w:val="28"/>
          <w:szCs w:val="28"/>
        </w:rPr>
      </w:pPr>
      <w:r w:rsidRPr="00AF5AC7">
        <w:rPr>
          <w:rFonts w:ascii="Times New Roman" w:eastAsia="Times New Roman" w:hAnsi="Times New Roman" w:cs="Times New Roman"/>
          <w:b/>
          <w:sz w:val="28"/>
          <w:szCs w:val="28"/>
        </w:rPr>
        <w:t xml:space="preserve">          </w:t>
      </w:r>
      <w:r w:rsidR="000C5457">
        <w:rPr>
          <w:rFonts w:ascii="Times New Roman" w:eastAsia="Times New Roman" w:hAnsi="Times New Roman" w:cs="Times New Roman"/>
          <w:b/>
          <w:sz w:val="28"/>
          <w:szCs w:val="28"/>
        </w:rPr>
        <w:t>2</w:t>
      </w:r>
      <w:r w:rsidRPr="00AF5AC7">
        <w:rPr>
          <w:rFonts w:ascii="Times New Roman" w:eastAsia="Times New Roman" w:hAnsi="Times New Roman" w:cs="Times New Roman"/>
          <w:b/>
          <w:sz w:val="28"/>
          <w:szCs w:val="28"/>
        </w:rPr>
        <w:t>. Giữ vững nền nếp,</w:t>
      </w:r>
      <w:r w:rsidR="00EF4065">
        <w:rPr>
          <w:rFonts w:ascii="Times New Roman" w:eastAsia="Times New Roman" w:hAnsi="Times New Roman" w:cs="Times New Roman"/>
          <w:b/>
          <w:sz w:val="28"/>
          <w:szCs w:val="28"/>
        </w:rPr>
        <w:t xml:space="preserve"> </w:t>
      </w:r>
      <w:r w:rsidRPr="00AF5AC7">
        <w:rPr>
          <w:rFonts w:ascii="Times New Roman" w:eastAsia="Times New Roman" w:hAnsi="Times New Roman" w:cs="Times New Roman"/>
          <w:b/>
          <w:sz w:val="28"/>
          <w:szCs w:val="28"/>
        </w:rPr>
        <w:t>nâng cao chất lượng sinh hoạt chi ủy,</w:t>
      </w:r>
      <w:r w:rsidR="00EF4065">
        <w:rPr>
          <w:rFonts w:ascii="Times New Roman" w:eastAsia="Times New Roman" w:hAnsi="Times New Roman" w:cs="Times New Roman"/>
          <w:b/>
          <w:sz w:val="28"/>
          <w:szCs w:val="28"/>
        </w:rPr>
        <w:t xml:space="preserve"> chi bộ và chất lượng đội </w:t>
      </w:r>
      <w:proofErr w:type="gramStart"/>
      <w:r w:rsidR="00EF4065">
        <w:rPr>
          <w:rFonts w:ascii="Times New Roman" w:eastAsia="Times New Roman" w:hAnsi="Times New Roman" w:cs="Times New Roman"/>
          <w:b/>
          <w:sz w:val="28"/>
          <w:szCs w:val="28"/>
        </w:rPr>
        <w:t>ngũ</w:t>
      </w:r>
      <w:proofErr w:type="gramEnd"/>
      <w:r w:rsidR="00EF4065">
        <w:rPr>
          <w:rFonts w:ascii="Times New Roman" w:eastAsia="Times New Roman" w:hAnsi="Times New Roman" w:cs="Times New Roman"/>
          <w:b/>
          <w:sz w:val="28"/>
          <w:szCs w:val="28"/>
        </w:rPr>
        <w:t xml:space="preserve"> cán bộ, đảng viên</w:t>
      </w:r>
      <w:r w:rsidRPr="00AF5AC7">
        <w:rPr>
          <w:rFonts w:ascii="Times New Roman" w:eastAsia="Times New Roman" w:hAnsi="Times New Roman" w:cs="Times New Roman"/>
          <w:b/>
          <w:sz w:val="28"/>
          <w:szCs w:val="28"/>
        </w:rPr>
        <w:t xml:space="preserve">. </w:t>
      </w:r>
    </w:p>
    <w:p w:rsidR="00AF5AC7" w:rsidRDefault="00AF5AC7"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 xml:space="preserve">Hiện nay sinh hoạt đảng ở </w:t>
      </w:r>
      <w:r w:rsidR="0087571C">
        <w:rPr>
          <w:rFonts w:ascii="Times New Roman" w:eastAsia="Times New Roman" w:hAnsi="Times New Roman" w:cs="Times New Roman"/>
          <w:sz w:val="28"/>
          <w:szCs w:val="28"/>
        </w:rPr>
        <w:t>một số</w:t>
      </w:r>
      <w:r w:rsidRPr="00AF5AC7">
        <w:rPr>
          <w:rFonts w:ascii="Times New Roman" w:eastAsia="Times New Roman" w:hAnsi="Times New Roman" w:cs="Times New Roman"/>
          <w:sz w:val="28"/>
          <w:szCs w:val="28"/>
        </w:rPr>
        <w:t xml:space="preserve"> </w:t>
      </w:r>
      <w:r w:rsidR="00C74CF4">
        <w:rPr>
          <w:rFonts w:ascii="Times New Roman" w:eastAsia="Times New Roman" w:hAnsi="Times New Roman" w:cs="Times New Roman"/>
          <w:sz w:val="28"/>
          <w:szCs w:val="28"/>
        </w:rPr>
        <w:t xml:space="preserve">chi bộ </w:t>
      </w:r>
      <w:r w:rsidRPr="00AF5AC7">
        <w:rPr>
          <w:rFonts w:ascii="Times New Roman" w:eastAsia="Times New Roman" w:hAnsi="Times New Roman" w:cs="Times New Roman"/>
          <w:sz w:val="28"/>
          <w:szCs w:val="28"/>
        </w:rPr>
        <w:t xml:space="preserve">còn </w:t>
      </w:r>
      <w:r w:rsidR="00300FD6">
        <w:rPr>
          <w:rFonts w:ascii="Times New Roman" w:eastAsia="Times New Roman" w:hAnsi="Times New Roman" w:cs="Times New Roman"/>
          <w:sz w:val="28"/>
          <w:szCs w:val="28"/>
        </w:rPr>
        <w:t>hạn chế cả về số lượng và chất lượng</w:t>
      </w:r>
      <w:r w:rsidRPr="00AF5AC7">
        <w:rPr>
          <w:rFonts w:ascii="Times New Roman" w:eastAsia="Times New Roman" w:hAnsi="Times New Roman" w:cs="Times New Roman"/>
          <w:sz w:val="28"/>
          <w:szCs w:val="28"/>
        </w:rPr>
        <w:t>, thậm chí còn</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lẫn lộn nội dung sinh hoạt chi bộ và sinh hoạt chuyên môn</w:t>
      </w:r>
      <w:proofErr w:type="gramStart"/>
      <w:r w:rsidRPr="00AF5AC7">
        <w:rPr>
          <w:rFonts w:ascii="Times New Roman" w:eastAsia="Times New Roman" w:hAnsi="Times New Roman" w:cs="Times New Roman"/>
          <w:sz w:val="28"/>
          <w:szCs w:val="28"/>
        </w:rPr>
        <w:t>,...</w:t>
      </w:r>
      <w:proofErr w:type="gramEnd"/>
      <w:r w:rsidR="0087571C">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Nhiều nội dung trong nghị quyết, nhiều vấn đề liên quan mật</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thiết đến đảng viên</w:t>
      </w:r>
      <w:r w:rsidR="0087571C">
        <w:rPr>
          <w:rFonts w:ascii="Times New Roman" w:eastAsia="Times New Roman" w:hAnsi="Times New Roman" w:cs="Times New Roman"/>
          <w:sz w:val="28"/>
          <w:szCs w:val="28"/>
        </w:rPr>
        <w:t xml:space="preserve"> chưa</w:t>
      </w:r>
      <w:r w:rsidRPr="00AF5AC7">
        <w:rPr>
          <w:rFonts w:ascii="Times New Roman" w:eastAsia="Times New Roman" w:hAnsi="Times New Roman" w:cs="Times New Roman"/>
          <w:sz w:val="28"/>
          <w:szCs w:val="28"/>
        </w:rPr>
        <w:t xml:space="preserve"> được phổ biến, quán triệt học tập đầy đủ, kịp thời, do</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 xml:space="preserve">đó cán bộ, đảng viên, kể cả cán bộ chủ chốt chỉ nắm chung chung... </w:t>
      </w:r>
    </w:p>
    <w:p w:rsidR="00AF5AC7" w:rsidRPr="00AF5AC7" w:rsidRDefault="00AF5AC7"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Do vậy, cần duy trì</w:t>
      </w:r>
      <w:r w:rsidR="00EF4065">
        <w:rPr>
          <w:rFonts w:ascii="Times New Roman" w:eastAsia="Times New Roman" w:hAnsi="Times New Roman" w:cs="Times New Roman"/>
          <w:sz w:val="28"/>
          <w:szCs w:val="28"/>
        </w:rPr>
        <w:t>, nâng cao chất lượng</w:t>
      </w:r>
      <w:r w:rsidRPr="00AF5AC7">
        <w:rPr>
          <w:rFonts w:ascii="Times New Roman" w:eastAsia="Times New Roman" w:hAnsi="Times New Roman" w:cs="Times New Roman"/>
          <w:sz w:val="28"/>
          <w:szCs w:val="28"/>
        </w:rPr>
        <w:t xml:space="preserve"> sinh hoạt chi </w:t>
      </w:r>
      <w:r w:rsidR="00272ACF">
        <w:rPr>
          <w:rFonts w:ascii="Times New Roman" w:eastAsia="Times New Roman" w:hAnsi="Times New Roman" w:cs="Times New Roman"/>
          <w:sz w:val="28"/>
          <w:szCs w:val="28"/>
        </w:rPr>
        <w:t>ủy</w:t>
      </w:r>
      <w:r w:rsidRPr="00AF5AC7">
        <w:rPr>
          <w:rFonts w:ascii="Times New Roman" w:eastAsia="Times New Roman" w:hAnsi="Times New Roman" w:cs="Times New Roman"/>
          <w:sz w:val="28"/>
          <w:szCs w:val="28"/>
        </w:rPr>
        <w:t xml:space="preserve">, </w:t>
      </w:r>
      <w:r w:rsidR="00272ACF">
        <w:rPr>
          <w:rFonts w:ascii="Times New Roman" w:eastAsia="Times New Roman" w:hAnsi="Times New Roman" w:cs="Times New Roman"/>
          <w:sz w:val="28"/>
          <w:szCs w:val="28"/>
        </w:rPr>
        <w:t xml:space="preserve">chi bộ </w:t>
      </w:r>
      <w:r w:rsidRPr="00AF5AC7">
        <w:rPr>
          <w:rFonts w:ascii="Times New Roman" w:eastAsia="Times New Roman" w:hAnsi="Times New Roman" w:cs="Times New Roman"/>
          <w:sz w:val="28"/>
          <w:szCs w:val="28"/>
        </w:rPr>
        <w:t xml:space="preserve">định kỳ </w:t>
      </w:r>
      <w:proofErr w:type="gramStart"/>
      <w:r w:rsidRPr="00AF5AC7">
        <w:rPr>
          <w:rFonts w:ascii="Times New Roman" w:eastAsia="Times New Roman" w:hAnsi="Times New Roman" w:cs="Times New Roman"/>
          <w:sz w:val="28"/>
          <w:szCs w:val="28"/>
        </w:rPr>
        <w:t>theo</w:t>
      </w:r>
      <w:proofErr w:type="gramEnd"/>
      <w:r w:rsidRPr="00AF5AC7">
        <w:rPr>
          <w:rFonts w:ascii="Times New Roman" w:eastAsia="Times New Roman" w:hAnsi="Times New Roman" w:cs="Times New Roman"/>
          <w:sz w:val="28"/>
          <w:szCs w:val="28"/>
        </w:rPr>
        <w:t xml:space="preserve"> đúng qui định của Điều</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lệ Đảng. Cấp ủy tạo cho đảng viên ý thức nghiêm túc chấp hành Điều lệ Đảng,</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chủ động chuẩn bị ý kiến phát biểu. Nội dung sinh hoạt chi bộ, cấp uỷ phải thiết</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thực, cụ thể. Sinh hoạt chi bộ, đảng bộ phải xuất phát từ chức năng, nhiệm</w:t>
      </w:r>
      <w:r w:rsidR="00272ACF">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vụ</w:t>
      </w:r>
      <w:r w:rsidR="00272ACF">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 xml:space="preserve">lãnh đạo và tình hình, đặc điểm của địa phương, đơn vị. </w:t>
      </w:r>
      <w:proofErr w:type="gramStart"/>
      <w:r w:rsidRPr="00AF5AC7">
        <w:rPr>
          <w:rFonts w:ascii="Times New Roman" w:eastAsia="Times New Roman" w:hAnsi="Times New Roman" w:cs="Times New Roman"/>
          <w:sz w:val="28"/>
          <w:szCs w:val="28"/>
        </w:rPr>
        <w:t>Trong sinh hoạt tập</w:t>
      </w:r>
      <w:r w:rsidR="00272ACF">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trung thảo luận, tranh luận để có giải pháp sát đúng đối với việc thực hiện các</w:t>
      </w:r>
      <w:r w:rsidRPr="00AF5AC7">
        <w:rPr>
          <w:rFonts w:ascii="Times New Roman" w:eastAsia="Times New Roman" w:hAnsi="Times New Roman" w:cs="Times New Roman"/>
          <w:sz w:val="28"/>
          <w:szCs w:val="28"/>
        </w:rPr>
        <w:br/>
        <w:t>công tác trọng tâm; có sự phân công cán bộ, đảng viên phụ trách từng lĩnh vực</w:t>
      </w:r>
      <w:r w:rsidRPr="00AF5AC7">
        <w:rPr>
          <w:rFonts w:ascii="Times New Roman" w:eastAsia="Times New Roman" w:hAnsi="Times New Roman" w:cs="Times New Roman"/>
          <w:sz w:val="28"/>
          <w:szCs w:val="28"/>
        </w:rPr>
        <w:br/>
        <w:t>cụ thể.</w:t>
      </w:r>
      <w:proofErr w:type="gramEnd"/>
      <w:r w:rsidRPr="00AF5AC7">
        <w:rPr>
          <w:rFonts w:ascii="Times New Roman" w:eastAsia="Times New Roman" w:hAnsi="Times New Roman" w:cs="Times New Roman"/>
          <w:sz w:val="28"/>
          <w:szCs w:val="28"/>
        </w:rPr>
        <w:t xml:space="preserve"> Trong sinh hoạt đảng phải giữ vững nguyên tắc tập trung dân chủ, mọi đảng</w:t>
      </w:r>
      <w:r w:rsidRPr="00AF5AC7">
        <w:rPr>
          <w:rFonts w:ascii="Times New Roman" w:eastAsia="Times New Roman" w:hAnsi="Times New Roman" w:cs="Times New Roman"/>
          <w:sz w:val="28"/>
          <w:szCs w:val="28"/>
        </w:rPr>
        <w:br/>
        <w:t>viên có quyền thảo luận, phê bình thẳng thắn, chân thành, lắng nghe ý kiến của</w:t>
      </w:r>
      <w:r w:rsidRPr="00AF5AC7">
        <w:rPr>
          <w:rFonts w:ascii="Times New Roman" w:eastAsia="Times New Roman" w:hAnsi="Times New Roman" w:cs="Times New Roman"/>
          <w:sz w:val="28"/>
          <w:szCs w:val="28"/>
        </w:rPr>
        <w:br/>
        <w:t>nhau, không định kiến, qui chụp hoặc lợi dụng phê bình để đả kích cá nhân, gây</w:t>
      </w:r>
      <w:r w:rsidRPr="00AF5AC7">
        <w:rPr>
          <w:rFonts w:ascii="Times New Roman" w:eastAsia="Times New Roman" w:hAnsi="Times New Roman" w:cs="Times New Roman"/>
          <w:sz w:val="28"/>
          <w:szCs w:val="28"/>
        </w:rPr>
        <w:br/>
        <w:t xml:space="preserve">rối nội bộ. </w:t>
      </w:r>
      <w:r w:rsidR="002F0270">
        <w:rPr>
          <w:rFonts w:ascii="Times New Roman" w:eastAsia="Times New Roman" w:hAnsi="Times New Roman" w:cs="Times New Roman"/>
          <w:sz w:val="28"/>
          <w:szCs w:val="28"/>
        </w:rPr>
        <w:t>Giữa  hai kỳ sinh hoạt chi bộ, đảng viên có trách nhiệm chia sẽ, trao đổi thông tin, góp ý lẫn nhau để hoàn thành tốt nhiệm vụ đảng viên và nghị quyết chi bộ.</w:t>
      </w:r>
    </w:p>
    <w:p w:rsidR="00255E37" w:rsidRDefault="00AF5AC7" w:rsidP="00AF5AC7">
      <w:pPr>
        <w:spacing w:line="240" w:lineRule="auto"/>
        <w:jc w:val="both"/>
        <w:rPr>
          <w:rFonts w:ascii="Times New Roman" w:eastAsia="Times New Roman" w:hAnsi="Times New Roman" w:cs="Times New Roman"/>
          <w:b/>
          <w:sz w:val="28"/>
          <w:szCs w:val="28"/>
        </w:rPr>
      </w:pPr>
      <w:r w:rsidRPr="00AF5AC7">
        <w:rPr>
          <w:rFonts w:ascii="Times New Roman" w:eastAsia="Times New Roman" w:hAnsi="Times New Roman" w:cs="Times New Roman"/>
          <w:b/>
          <w:sz w:val="28"/>
          <w:szCs w:val="28"/>
        </w:rPr>
        <w:t xml:space="preserve">         </w:t>
      </w:r>
      <w:r w:rsidR="007224CA">
        <w:rPr>
          <w:rFonts w:ascii="Times New Roman" w:eastAsia="Times New Roman" w:hAnsi="Times New Roman" w:cs="Times New Roman"/>
          <w:b/>
          <w:sz w:val="28"/>
          <w:szCs w:val="28"/>
        </w:rPr>
        <w:t>3</w:t>
      </w:r>
      <w:r w:rsidRPr="00AF5AC7">
        <w:rPr>
          <w:rFonts w:ascii="Times New Roman" w:eastAsia="Times New Roman" w:hAnsi="Times New Roman" w:cs="Times New Roman"/>
          <w:b/>
          <w:sz w:val="28"/>
          <w:szCs w:val="28"/>
        </w:rPr>
        <w:t xml:space="preserve">. </w:t>
      </w:r>
      <w:r w:rsidR="007224CA">
        <w:rPr>
          <w:rFonts w:ascii="Times New Roman" w:eastAsia="Times New Roman" w:hAnsi="Times New Roman" w:cs="Times New Roman"/>
          <w:b/>
          <w:sz w:val="28"/>
          <w:szCs w:val="28"/>
        </w:rPr>
        <w:t>Kiện toàn tổ chức</w:t>
      </w:r>
      <w:r w:rsidR="002F736A">
        <w:rPr>
          <w:rFonts w:ascii="Times New Roman" w:eastAsia="Times New Roman" w:hAnsi="Times New Roman" w:cs="Times New Roman"/>
          <w:b/>
          <w:sz w:val="28"/>
          <w:szCs w:val="28"/>
        </w:rPr>
        <w:t xml:space="preserve"> bộ máy</w:t>
      </w:r>
      <w:r w:rsidR="007224CA">
        <w:rPr>
          <w:rFonts w:ascii="Times New Roman" w:eastAsia="Times New Roman" w:hAnsi="Times New Roman" w:cs="Times New Roman"/>
          <w:b/>
          <w:sz w:val="28"/>
          <w:szCs w:val="28"/>
        </w:rPr>
        <w:t>;</w:t>
      </w:r>
      <w:r w:rsidR="002F736A">
        <w:rPr>
          <w:rFonts w:ascii="Times New Roman" w:eastAsia="Times New Roman" w:hAnsi="Times New Roman" w:cs="Times New Roman"/>
          <w:b/>
          <w:sz w:val="28"/>
          <w:szCs w:val="28"/>
        </w:rPr>
        <w:t xml:space="preserve"> chú trọng công tác qui hoạch</w:t>
      </w:r>
      <w:proofErr w:type="gramStart"/>
      <w:r w:rsidR="002F736A">
        <w:rPr>
          <w:rFonts w:ascii="Times New Roman" w:eastAsia="Times New Roman" w:hAnsi="Times New Roman" w:cs="Times New Roman"/>
          <w:b/>
          <w:sz w:val="28"/>
          <w:szCs w:val="28"/>
        </w:rPr>
        <w:t xml:space="preserve">,  </w:t>
      </w:r>
      <w:r w:rsidR="00255E37">
        <w:rPr>
          <w:rFonts w:ascii="Times New Roman" w:eastAsia="Times New Roman" w:hAnsi="Times New Roman" w:cs="Times New Roman"/>
          <w:b/>
          <w:sz w:val="28"/>
          <w:szCs w:val="28"/>
        </w:rPr>
        <w:t>đào</w:t>
      </w:r>
      <w:proofErr w:type="gramEnd"/>
      <w:r w:rsidR="00255E37">
        <w:rPr>
          <w:rFonts w:ascii="Times New Roman" w:eastAsia="Times New Roman" w:hAnsi="Times New Roman" w:cs="Times New Roman"/>
          <w:b/>
          <w:sz w:val="28"/>
          <w:szCs w:val="28"/>
        </w:rPr>
        <w:t xml:space="preserve"> tạo, bồi dưỡng cán bộ:</w:t>
      </w:r>
    </w:p>
    <w:p w:rsidR="001C6526" w:rsidRDefault="0062642B"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Tiếp tục sắp xếp bộ máy tinh gọn hoạt động hiệu lực, hiệu quả.</w:t>
      </w:r>
      <w:proofErr w:type="gramEnd"/>
      <w:r>
        <w:rPr>
          <w:rFonts w:ascii="Times New Roman" w:eastAsia="Times New Roman" w:hAnsi="Times New Roman" w:cs="Times New Roman"/>
          <w:sz w:val="28"/>
          <w:szCs w:val="28"/>
        </w:rPr>
        <w:t xml:space="preserve"> Thường xuyên kiện toàn và nâng cao chất lượng đội </w:t>
      </w:r>
      <w:proofErr w:type="gramStart"/>
      <w:r>
        <w:rPr>
          <w:rFonts w:ascii="Times New Roman" w:eastAsia="Times New Roman" w:hAnsi="Times New Roman" w:cs="Times New Roman"/>
          <w:sz w:val="28"/>
          <w:szCs w:val="28"/>
        </w:rPr>
        <w:t>ngũ</w:t>
      </w:r>
      <w:proofErr w:type="gramEnd"/>
      <w:r>
        <w:rPr>
          <w:rFonts w:ascii="Times New Roman" w:eastAsia="Times New Roman" w:hAnsi="Times New Roman" w:cs="Times New Roman"/>
          <w:sz w:val="28"/>
          <w:szCs w:val="28"/>
        </w:rPr>
        <w:t xml:space="preserve"> cấp ủy, trước hết là bí thư chi bộ.</w:t>
      </w:r>
      <w:r w:rsidR="001C6526">
        <w:rPr>
          <w:rFonts w:ascii="Times New Roman" w:eastAsia="Times New Roman" w:hAnsi="Times New Roman" w:cs="Times New Roman"/>
          <w:sz w:val="28"/>
          <w:szCs w:val="28"/>
        </w:rPr>
        <w:t xml:space="preserve"> Chú trọng công tác đào tạo, bồi dưỡng kỹ năng, nghiệp vụ công tác Đảng cho đội ngũ cấp ủy, bí thư chi bộ; rà soát bổ sung qui hoạch cấp ủy gắn với kế hoạch đào tạo, bồi dưỡng về chuyên môn, nghiệp vụ và lý luận chính trị</w:t>
      </w:r>
      <w:r w:rsidR="00AF5AC7" w:rsidRPr="00AF5AC7">
        <w:rPr>
          <w:rFonts w:ascii="Times New Roman" w:eastAsia="Times New Roman" w:hAnsi="Times New Roman" w:cs="Times New Roman"/>
          <w:sz w:val="28"/>
          <w:szCs w:val="28"/>
        </w:rPr>
        <w:t>.</w:t>
      </w:r>
    </w:p>
    <w:p w:rsidR="001C6526" w:rsidRDefault="001C6526"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Chăm lo nâng cao chất lượng đảng viên gắn với chất lượng cán bộ, công chức</w:t>
      </w:r>
      <w:r w:rsidR="0005352F">
        <w:rPr>
          <w:rFonts w:ascii="Times New Roman" w:eastAsia="Times New Roman" w:hAnsi="Times New Roman" w:cs="Times New Roman"/>
          <w:sz w:val="28"/>
          <w:szCs w:val="28"/>
        </w:rPr>
        <w:t xml:space="preserve">; trong đó chú trọng đào tạo, bồi dưỡng kỹ năng làm việc, kỹ năng lãnh đạo, quản lý theo chức danh; đảng viên phải thực hành nêu gương trước quần chúng, không ngừng tự học, tự rèn luyện, nỗ lực vươn lên và có tư duy đổi mới sáng tạo. </w:t>
      </w:r>
      <w:r>
        <w:rPr>
          <w:rFonts w:ascii="Times New Roman" w:eastAsia="Times New Roman" w:hAnsi="Times New Roman" w:cs="Times New Roman"/>
          <w:sz w:val="28"/>
          <w:szCs w:val="28"/>
        </w:rPr>
        <w:t xml:space="preserve">Đổi </w:t>
      </w:r>
      <w:r w:rsidR="00AF5AC7" w:rsidRPr="00AF5AC7">
        <w:rPr>
          <w:rFonts w:ascii="Times New Roman" w:eastAsia="Times New Roman" w:hAnsi="Times New Roman" w:cs="Times New Roman"/>
          <w:sz w:val="28"/>
          <w:szCs w:val="28"/>
        </w:rPr>
        <w:t>mới</w:t>
      </w:r>
      <w:r>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việc</w:t>
      </w:r>
      <w:r>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đánh</w:t>
      </w:r>
      <w:r>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giá,</w:t>
      </w:r>
      <w:r>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bồi dưỡng, lựa chọn, sử dụng cán bộ trên cơ sở dựa vào tiêu</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chuẩn,</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chú</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trọng</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cả</w:t>
      </w:r>
      <w:r>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phẩm chất chính trị, đạo đức cách mạng, năng lực trí tuệ và hoạt</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động</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thực</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tiễn</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của cán bộ, lấy hiệu quả công tác làm thước đo chủ yếu. Quan tâm đổi</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mới,</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trẻ</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 xml:space="preserve">hoá đội </w:t>
      </w:r>
      <w:proofErr w:type="gramStart"/>
      <w:r w:rsidR="00AF5AC7" w:rsidRPr="00AF5AC7">
        <w:rPr>
          <w:rFonts w:ascii="Times New Roman" w:eastAsia="Times New Roman" w:hAnsi="Times New Roman" w:cs="Times New Roman"/>
          <w:sz w:val="28"/>
          <w:szCs w:val="28"/>
        </w:rPr>
        <w:t>ngũ</w:t>
      </w:r>
      <w:proofErr w:type="gramEnd"/>
      <w:r w:rsidR="00AF5AC7" w:rsidRPr="00AF5AC7">
        <w:rPr>
          <w:rFonts w:ascii="Times New Roman" w:eastAsia="Times New Roman" w:hAnsi="Times New Roman" w:cs="Times New Roman"/>
          <w:sz w:val="28"/>
          <w:szCs w:val="28"/>
        </w:rPr>
        <w:t xml:space="preserve"> cán bộ lãnh đạo, quản lý ở cơ sở, kết hợp các độ tuổi, bảo đảm</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tính</w:t>
      </w:r>
      <w:r w:rsidR="0005352F">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liên tục, kế thừa và phát triển.</w:t>
      </w:r>
    </w:p>
    <w:p w:rsidR="00AF5AC7" w:rsidRDefault="00AF5AC7" w:rsidP="00B544F6">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b/>
          <w:sz w:val="28"/>
          <w:szCs w:val="28"/>
        </w:rPr>
        <w:t xml:space="preserve"> </w:t>
      </w:r>
      <w:r w:rsidR="00255E37">
        <w:rPr>
          <w:rFonts w:ascii="Times New Roman" w:eastAsia="Times New Roman" w:hAnsi="Times New Roman" w:cs="Times New Roman"/>
          <w:b/>
          <w:sz w:val="28"/>
          <w:szCs w:val="28"/>
        </w:rPr>
        <w:t>4</w:t>
      </w:r>
      <w:r w:rsidRPr="00AF5AC7">
        <w:rPr>
          <w:rFonts w:ascii="Times New Roman" w:eastAsia="Times New Roman" w:hAnsi="Times New Roman" w:cs="Times New Roman"/>
          <w:b/>
          <w:sz w:val="28"/>
          <w:szCs w:val="28"/>
        </w:rPr>
        <w:t xml:space="preserve">. </w:t>
      </w:r>
      <w:r w:rsidR="00255E37">
        <w:rPr>
          <w:rFonts w:ascii="Times New Roman" w:eastAsia="Times New Roman" w:hAnsi="Times New Roman" w:cs="Times New Roman"/>
          <w:b/>
          <w:sz w:val="28"/>
          <w:szCs w:val="28"/>
        </w:rPr>
        <w:t>Tăng cường lãnh đạo, nâng cao hiệu lực, hiệu quả công tác</w:t>
      </w:r>
      <w:r w:rsidRPr="00AF5AC7">
        <w:rPr>
          <w:rFonts w:ascii="Times New Roman" w:eastAsia="Times New Roman" w:hAnsi="Times New Roman" w:cs="Times New Roman"/>
          <w:b/>
          <w:sz w:val="28"/>
          <w:szCs w:val="28"/>
        </w:rPr>
        <w:t xml:space="preserve"> kiểm tra, </w:t>
      </w:r>
      <w:r w:rsidR="00255E37">
        <w:rPr>
          <w:rFonts w:ascii="Times New Roman" w:eastAsia="Times New Roman" w:hAnsi="Times New Roman" w:cs="Times New Roman"/>
          <w:b/>
          <w:sz w:val="28"/>
          <w:szCs w:val="28"/>
        </w:rPr>
        <w:t>giám sát tổ chức đảng và đảng viên:</w:t>
      </w:r>
      <w:r w:rsidRPr="00AF5AC7">
        <w:rPr>
          <w:rFonts w:ascii="Times New Roman" w:eastAsia="Times New Roman" w:hAnsi="Times New Roman" w:cs="Times New Roman"/>
          <w:b/>
          <w:sz w:val="28"/>
          <w:szCs w:val="28"/>
        </w:rPr>
        <w:t xml:space="preserve"> </w:t>
      </w:r>
    </w:p>
    <w:p w:rsidR="00AF5AC7" w:rsidRDefault="00E61B1F"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E61B1F">
        <w:rPr>
          <w:rFonts w:ascii="Times New Roman" w:eastAsia="Times New Roman" w:hAnsi="Times New Roman" w:cs="Times New Roman"/>
          <w:sz w:val="28"/>
          <w:szCs w:val="28"/>
        </w:rPr>
        <w:t>Thường xuyên quán triệt, tuyên truyền tạo chuyển biến mạnh mẽ trong cấp ủy đảng, tổ chức đảng, nhất là người đứng đàu cấp ủy về công tác kiểm tra, giám sát, kỷ luật của Đảng.</w:t>
      </w:r>
      <w:r>
        <w:rPr>
          <w:rFonts w:ascii="Times New Roman" w:eastAsia="Times New Roman" w:hAnsi="Times New Roman" w:cs="Times New Roman"/>
          <w:sz w:val="28"/>
          <w:szCs w:val="28"/>
        </w:rPr>
        <w:t xml:space="preserve"> Hằng năm, cấp ủy, tổ chức đảng và UBKT phải xây dựng chương trình, kế hoạch KT-GS cụ thể, phù hợp theo phương châm giám sát mở rộng, kiểm tra có trọng tâm, trọng điểm. Nội dung KT-GS phải toàn diện, chú trọng các lĩnh vực dễ xảy ra sai phạm; </w:t>
      </w:r>
      <w:r w:rsidR="00AF5AC7" w:rsidRPr="00AF5AC7">
        <w:rPr>
          <w:rFonts w:ascii="Times New Roman" w:eastAsia="Times New Roman" w:hAnsi="Times New Roman" w:cs="Times New Roman"/>
          <w:sz w:val="28"/>
          <w:szCs w:val="28"/>
        </w:rPr>
        <w:t>việc triển khai, thực hiện các nghị quyết của Đảng trong các TCCSĐ</w:t>
      </w:r>
      <w:r w:rsidR="00816851">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và mọi cán bộ, đảng viên</w:t>
      </w:r>
      <w:r>
        <w:rPr>
          <w:rFonts w:ascii="Times New Roman" w:eastAsia="Times New Roman" w:hAnsi="Times New Roman" w:cs="Times New Roman"/>
          <w:sz w:val="28"/>
          <w:szCs w:val="28"/>
        </w:rPr>
        <w:t>; việc chấp hành các nguyên tắc tổ chức, sinh hoạt đảng; xây dựng và thực hiện qui chế làm việc của cấp ủy, giữ gìn đoàn kết nội bộ;</w:t>
      </w:r>
      <w:r w:rsidR="00AF5AC7" w:rsidRPr="00AF5AC7">
        <w:rPr>
          <w:rFonts w:ascii="Times New Roman" w:eastAsia="Times New Roman" w:hAnsi="Times New Roman" w:cs="Times New Roman"/>
          <w:sz w:val="28"/>
          <w:szCs w:val="28"/>
        </w:rPr>
        <w:t xml:space="preserve"> phẩm chất đạo đức, lối sống,</w:t>
      </w:r>
      <w:r>
        <w:rPr>
          <w:rFonts w:ascii="Times New Roman" w:eastAsia="Times New Roman" w:hAnsi="Times New Roman" w:cs="Times New Roman"/>
          <w:sz w:val="28"/>
          <w:szCs w:val="28"/>
        </w:rPr>
        <w:t xml:space="preserve"> tình tiên phong, gương mẫu trong thực hiện nhiệm vụ; việc thực hiện Nghị quyết Trung ương 4, khóa XII, Chỉ thị 05-CT/TW của Bộ Chính trị, Quy định số 47-QĐ/TW của Ban Chấp hành Trung ương về những điều đảng viên không được làm…</w:t>
      </w:r>
      <w:r w:rsidR="00816851">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 xml:space="preserve">Qua kiểm tra, cần xử lý nghiêm minh những tổ chức, cá nhân </w:t>
      </w:r>
      <w:proofErr w:type="gramStart"/>
      <w:r w:rsidR="00AF5AC7" w:rsidRPr="00AF5AC7">
        <w:rPr>
          <w:rFonts w:ascii="Times New Roman" w:eastAsia="Times New Roman" w:hAnsi="Times New Roman" w:cs="Times New Roman"/>
          <w:sz w:val="28"/>
          <w:szCs w:val="28"/>
        </w:rPr>
        <w:t>vi</w:t>
      </w:r>
      <w:proofErr w:type="gramEnd"/>
      <w:r w:rsidR="00AF5AC7" w:rsidRPr="00AF5AC7">
        <w:rPr>
          <w:rFonts w:ascii="Times New Roman" w:eastAsia="Times New Roman" w:hAnsi="Times New Roman" w:cs="Times New Roman"/>
          <w:sz w:val="28"/>
          <w:szCs w:val="28"/>
        </w:rPr>
        <w:t xml:space="preserve"> phạm, làm cho</w:t>
      </w:r>
      <w:r w:rsidR="00816851">
        <w:rPr>
          <w:rFonts w:ascii="Times New Roman" w:eastAsia="Times New Roman" w:hAnsi="Times New Roman" w:cs="Times New Roman"/>
          <w:sz w:val="28"/>
          <w:szCs w:val="28"/>
        </w:rPr>
        <w:t xml:space="preserve"> </w:t>
      </w:r>
      <w:r w:rsidR="00AF5AC7" w:rsidRPr="00AF5AC7">
        <w:rPr>
          <w:rFonts w:ascii="Times New Roman" w:eastAsia="Times New Roman" w:hAnsi="Times New Roman" w:cs="Times New Roman"/>
          <w:sz w:val="28"/>
          <w:szCs w:val="28"/>
        </w:rPr>
        <w:t xml:space="preserve">TCCSĐ ngày càng trong sạch, vững mạnh. </w:t>
      </w:r>
    </w:p>
    <w:p w:rsidR="00AF5AC7" w:rsidRDefault="00AF5AC7"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Công tác kiểm tra phải chủ động, kịp thời, chặt chẽ, nghiêm túc, đúng nguyên</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 xml:space="preserve">tắc, thủ tục </w:t>
      </w:r>
      <w:proofErr w:type="gramStart"/>
      <w:r w:rsidRPr="00AF5AC7">
        <w:rPr>
          <w:rFonts w:ascii="Times New Roman" w:eastAsia="Times New Roman" w:hAnsi="Times New Roman" w:cs="Times New Roman"/>
          <w:sz w:val="28"/>
          <w:szCs w:val="28"/>
        </w:rPr>
        <w:t>theo</w:t>
      </w:r>
      <w:proofErr w:type="gramEnd"/>
      <w:r w:rsidRPr="00AF5AC7">
        <w:rPr>
          <w:rFonts w:ascii="Times New Roman" w:eastAsia="Times New Roman" w:hAnsi="Times New Roman" w:cs="Times New Roman"/>
          <w:sz w:val="28"/>
          <w:szCs w:val="28"/>
        </w:rPr>
        <w:t xml:space="preserve"> hướng dẫn của Uỷ ban Kiểm tra Trung ương và phải có tác</w:t>
      </w: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 xml:space="preserve">dụng giáo dục sâu sắc, hiệu quả thiết thực. </w:t>
      </w:r>
      <w:proofErr w:type="gramStart"/>
      <w:r w:rsidRPr="00AF5AC7">
        <w:rPr>
          <w:rFonts w:ascii="Times New Roman" w:eastAsia="Times New Roman" w:hAnsi="Times New Roman" w:cs="Times New Roman"/>
          <w:sz w:val="28"/>
          <w:szCs w:val="28"/>
        </w:rPr>
        <w:t>Việc đánh giá, kết luận trong kiểm</w:t>
      </w:r>
      <w:r w:rsidRPr="00AF5AC7">
        <w:rPr>
          <w:rFonts w:ascii="Times New Roman" w:eastAsia="Times New Roman" w:hAnsi="Times New Roman" w:cs="Times New Roman"/>
          <w:sz w:val="28"/>
          <w:szCs w:val="28"/>
        </w:rPr>
        <w:br/>
        <w:t>tra phải đúng mức, công tâm.</w:t>
      </w:r>
      <w:proofErr w:type="gramEnd"/>
      <w:r w:rsidRPr="00AF5AC7">
        <w:rPr>
          <w:rFonts w:ascii="Times New Roman" w:eastAsia="Times New Roman" w:hAnsi="Times New Roman" w:cs="Times New Roman"/>
          <w:sz w:val="28"/>
          <w:szCs w:val="28"/>
        </w:rPr>
        <w:t xml:space="preserve"> </w:t>
      </w:r>
      <w:proofErr w:type="gramStart"/>
      <w:r w:rsidRPr="00AF5AC7">
        <w:rPr>
          <w:rFonts w:ascii="Times New Roman" w:eastAsia="Times New Roman" w:hAnsi="Times New Roman" w:cs="Times New Roman"/>
          <w:sz w:val="28"/>
          <w:szCs w:val="28"/>
        </w:rPr>
        <w:t>Quá trình kiểm tra phải kết hợp chặt chẽ với công tác thanh tra</w:t>
      </w:r>
      <w:r w:rsidR="00ED4FF4">
        <w:rPr>
          <w:rFonts w:ascii="Times New Roman" w:eastAsia="Times New Roman" w:hAnsi="Times New Roman" w:cs="Times New Roman"/>
          <w:sz w:val="28"/>
          <w:szCs w:val="28"/>
        </w:rPr>
        <w:t>, kiểm tra</w:t>
      </w:r>
      <w:r w:rsidRPr="00AF5AC7">
        <w:rPr>
          <w:rFonts w:ascii="Times New Roman" w:eastAsia="Times New Roman" w:hAnsi="Times New Roman" w:cs="Times New Roman"/>
          <w:sz w:val="28"/>
          <w:szCs w:val="28"/>
        </w:rPr>
        <w:t xml:space="preserve"> của chính quyền, phát huy vai trò của quần chúng bảo đảm tính</w:t>
      </w:r>
      <w:r w:rsidRPr="00AF5AC7">
        <w:rPr>
          <w:rFonts w:ascii="Times New Roman" w:eastAsia="Times New Roman" w:hAnsi="Times New Roman" w:cs="Times New Roman"/>
          <w:sz w:val="28"/>
          <w:szCs w:val="28"/>
        </w:rPr>
        <w:br/>
        <w:t>chuẩn xác, khách quan.</w:t>
      </w:r>
      <w:proofErr w:type="gramEnd"/>
      <w:r w:rsidRPr="00AF5AC7">
        <w:rPr>
          <w:rFonts w:ascii="Times New Roman" w:eastAsia="Times New Roman" w:hAnsi="Times New Roman" w:cs="Times New Roman"/>
          <w:sz w:val="28"/>
          <w:szCs w:val="28"/>
        </w:rPr>
        <w:t xml:space="preserve"> </w:t>
      </w:r>
    </w:p>
    <w:p w:rsidR="00AF5AC7" w:rsidRDefault="00AF5AC7" w:rsidP="00AF5AC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Qua kiểm tra, tự phê bình và phê bình kịp thời biểu dương, động viên, khen</w:t>
      </w:r>
      <w:r w:rsidRPr="00AF5AC7">
        <w:rPr>
          <w:rFonts w:ascii="Times New Roman" w:eastAsia="Times New Roman" w:hAnsi="Times New Roman" w:cs="Times New Roman"/>
          <w:sz w:val="28"/>
          <w:szCs w:val="28"/>
        </w:rPr>
        <w:br/>
        <w:t>thưởng những cá nhân, tập thể có thành tích tốt; kỷ luật nghiêm minh những</w:t>
      </w:r>
      <w:r w:rsidRPr="00AF5AC7">
        <w:rPr>
          <w:rFonts w:ascii="Times New Roman" w:eastAsia="Times New Roman" w:hAnsi="Times New Roman" w:cs="Times New Roman"/>
          <w:sz w:val="28"/>
          <w:szCs w:val="28"/>
        </w:rPr>
        <w:br/>
        <w:t>đảng viên, tổ chức vi phạm; ấn định thời gian phấn đấu cho những đảng viên có</w:t>
      </w:r>
      <w:r w:rsidRPr="00AF5AC7">
        <w:rPr>
          <w:rFonts w:ascii="Times New Roman" w:eastAsia="Times New Roman" w:hAnsi="Times New Roman" w:cs="Times New Roman"/>
          <w:sz w:val="28"/>
          <w:szCs w:val="28"/>
        </w:rPr>
        <w:br/>
        <w:t xml:space="preserve">khuyết điểm, sai lầm và tạo điều kiện để họ sửa chữa. </w:t>
      </w:r>
      <w:proofErr w:type="gramStart"/>
      <w:r w:rsidRPr="00AF5AC7">
        <w:rPr>
          <w:rFonts w:ascii="Times New Roman" w:eastAsia="Times New Roman" w:hAnsi="Times New Roman" w:cs="Times New Roman"/>
          <w:sz w:val="28"/>
          <w:szCs w:val="28"/>
        </w:rPr>
        <w:t>Kiểm tra, xử lý kỷ luật phải luôn</w:t>
      </w:r>
      <w:r w:rsidR="00816851">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gắn</w:t>
      </w:r>
      <w:r w:rsidR="00816851">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với củng cố kiện toàn cấp uỷ, bố trí cán bộ, bảo đảm tính ổn định của tổ chức</w:t>
      </w:r>
      <w:r w:rsidR="00816851">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để</w:t>
      </w:r>
      <w:r w:rsidR="00816851">
        <w:rPr>
          <w:rFonts w:ascii="Times New Roman" w:eastAsia="Times New Roman" w:hAnsi="Times New Roman" w:cs="Times New Roman"/>
          <w:sz w:val="28"/>
          <w:szCs w:val="28"/>
        </w:rPr>
        <w:t xml:space="preserve"> </w:t>
      </w:r>
      <w:r w:rsidRPr="00AF5AC7">
        <w:rPr>
          <w:rFonts w:ascii="Times New Roman" w:eastAsia="Times New Roman" w:hAnsi="Times New Roman" w:cs="Times New Roman"/>
          <w:sz w:val="28"/>
          <w:szCs w:val="28"/>
        </w:rPr>
        <w:t>lãnh đạo cơ quan và đơn vị hoàn thành nhiệm vụ.</w:t>
      </w:r>
      <w:proofErr w:type="gramEnd"/>
      <w:r w:rsidRPr="00AF5AC7">
        <w:rPr>
          <w:rFonts w:ascii="Times New Roman" w:eastAsia="Times New Roman" w:hAnsi="Times New Roman" w:cs="Times New Roman"/>
          <w:sz w:val="28"/>
          <w:szCs w:val="28"/>
        </w:rPr>
        <w:t xml:space="preserve"> </w:t>
      </w:r>
    </w:p>
    <w:p w:rsidR="003A0575" w:rsidRDefault="003A0575" w:rsidP="003A057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Cấp ủy viên, người đứng đầu cơ quan, đơn vị và đảng viên là cán bộ lãnh đạo, quản lý cấp trực thuộc phải quan tâm lãnh đạo, chỉ đạo công tác KT-GS và phải chịu trách nhiệm khi TCCCĐ nơi mình sinh hoạt yếu kém, </w:t>
      </w:r>
      <w:proofErr w:type="gramStart"/>
      <w:r>
        <w:rPr>
          <w:rFonts w:ascii="Times New Roman" w:eastAsia="Times New Roman" w:hAnsi="Times New Roman" w:cs="Times New Roman"/>
          <w:sz w:val="28"/>
          <w:szCs w:val="28"/>
        </w:rPr>
        <w:t>vi</w:t>
      </w:r>
      <w:proofErr w:type="gramEnd"/>
      <w:r>
        <w:rPr>
          <w:rFonts w:ascii="Times New Roman" w:eastAsia="Times New Roman" w:hAnsi="Times New Roman" w:cs="Times New Roman"/>
          <w:sz w:val="28"/>
          <w:szCs w:val="28"/>
        </w:rPr>
        <w:t xml:space="preserve"> phạm kỷ luật.</w:t>
      </w:r>
    </w:p>
    <w:p w:rsidR="00723611" w:rsidRPr="00AF5AC7" w:rsidRDefault="00723611" w:rsidP="00723611">
      <w:pPr>
        <w:spacing w:line="240" w:lineRule="auto"/>
        <w:jc w:val="both"/>
        <w:rPr>
          <w:rFonts w:ascii="Times New Roman" w:eastAsia="Times New Roman" w:hAnsi="Times New Roman" w:cs="Times New Roman"/>
          <w:b/>
          <w:sz w:val="28"/>
          <w:szCs w:val="28"/>
        </w:rPr>
      </w:pPr>
      <w:r w:rsidRPr="00AF5AC7">
        <w:rPr>
          <w:rFonts w:ascii="Times New Roman" w:eastAsia="Times New Roman" w:hAnsi="Times New Roman" w:cs="Times New Roman"/>
          <w:b/>
          <w:sz w:val="28"/>
          <w:szCs w:val="28"/>
        </w:rPr>
        <w:t xml:space="preserve">          2. Đổi mới phương thức, phong cách làm việc của </w:t>
      </w:r>
      <w:r>
        <w:rPr>
          <w:rFonts w:ascii="Times New Roman" w:eastAsia="Times New Roman" w:hAnsi="Times New Roman" w:cs="Times New Roman"/>
          <w:b/>
          <w:sz w:val="28"/>
          <w:szCs w:val="28"/>
        </w:rPr>
        <w:t xml:space="preserve">cấp ủy, </w:t>
      </w:r>
      <w:r w:rsidRPr="00AF5AC7">
        <w:rPr>
          <w:rFonts w:ascii="Times New Roman" w:eastAsia="Times New Roman" w:hAnsi="Times New Roman" w:cs="Times New Roman"/>
          <w:b/>
          <w:sz w:val="28"/>
          <w:szCs w:val="28"/>
        </w:rPr>
        <w:t xml:space="preserve">tổ chức đảng. </w:t>
      </w:r>
    </w:p>
    <w:p w:rsidR="00D85AE1" w:rsidRDefault="00D85AE1" w:rsidP="008E4591">
      <w:pPr>
        <w:spacing w:line="240" w:lineRule="auto"/>
        <w:jc w:val="both"/>
        <w:rPr>
          <w:rFonts w:ascii="Times New Roman" w:eastAsia="Times New Roman" w:hAnsi="Times New Roman" w:cs="Times New Roman"/>
          <w:sz w:val="28"/>
          <w:szCs w:val="28"/>
        </w:rPr>
      </w:pPr>
      <w:r w:rsidRPr="00DD27CB">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proofErr w:type="gramStart"/>
      <w:r w:rsidR="00A8254A" w:rsidRPr="00A8254A">
        <w:rPr>
          <w:rFonts w:ascii="Times New Roman" w:eastAsia="Times New Roman" w:hAnsi="Times New Roman" w:cs="Times New Roman"/>
          <w:b/>
          <w:sz w:val="28"/>
          <w:szCs w:val="28"/>
        </w:rPr>
        <w:t>Một là,</w:t>
      </w:r>
      <w:r w:rsidR="00A8254A">
        <w:rPr>
          <w:rFonts w:ascii="Times New Roman" w:eastAsia="Times New Roman" w:hAnsi="Times New Roman" w:cs="Times New Roman"/>
          <w:sz w:val="28"/>
          <w:szCs w:val="28"/>
        </w:rPr>
        <w:t xml:space="preserve"> t</w:t>
      </w:r>
      <w:r w:rsidRPr="00AF5AC7">
        <w:rPr>
          <w:rFonts w:ascii="Times New Roman" w:eastAsia="Times New Roman" w:hAnsi="Times New Roman" w:cs="Times New Roman"/>
          <w:sz w:val="28"/>
          <w:szCs w:val="28"/>
        </w:rPr>
        <w:t>ăng cường vai trò trách nhiệm của cấp uỷ cấp trên đối với việc xây</w:t>
      </w:r>
      <w:r w:rsidRPr="00AF5AC7">
        <w:rPr>
          <w:rFonts w:ascii="Times New Roman" w:eastAsia="Times New Roman" w:hAnsi="Times New Roman" w:cs="Times New Roman"/>
          <w:sz w:val="28"/>
          <w:szCs w:val="28"/>
        </w:rPr>
        <w:br/>
        <w:t>dựng và chỉnh đốn TCCSĐ</w:t>
      </w:r>
      <w:r w:rsidR="009903AE">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DD27CB">
        <w:rPr>
          <w:rFonts w:ascii="Times New Roman" w:eastAsia="Times New Roman" w:hAnsi="Times New Roman" w:cs="Times New Roman"/>
          <w:sz w:val="28"/>
          <w:szCs w:val="28"/>
        </w:rPr>
        <w:t>Giữ vững vai trò lãnh đạo, thực hiện nghiêm 05 nguyên tắc tổ chức và hoạt động của Đảng</w:t>
      </w:r>
      <w:r w:rsidR="008E4591">
        <w:rPr>
          <w:rFonts w:ascii="Times New Roman" w:eastAsia="Times New Roman" w:hAnsi="Times New Roman" w:cs="Times New Roman"/>
          <w:sz w:val="28"/>
          <w:szCs w:val="28"/>
        </w:rPr>
        <w:t xml:space="preserve"> (</w:t>
      </w:r>
      <w:r w:rsidR="008E4591" w:rsidRPr="008E4591">
        <w:rPr>
          <w:rFonts w:ascii="Times New Roman" w:eastAsia="Times New Roman" w:hAnsi="Times New Roman" w:cs="Times New Roman"/>
          <w:i/>
          <w:sz w:val="28"/>
          <w:szCs w:val="28"/>
        </w:rPr>
        <w:t>Tập trung dân chủ; tập thể lãnh đạo, cá nhân phụ trách; tự phê bình và phê bình; kỷ luật nghiêm minh và tự giác; đoàn kết thống nhất trong Đảng</w:t>
      </w:r>
      <w:r w:rsidR="008E4591">
        <w:rPr>
          <w:rFonts w:ascii="Times New Roman" w:eastAsia="Times New Roman" w:hAnsi="Times New Roman" w:cs="Times New Roman"/>
          <w:sz w:val="28"/>
          <w:szCs w:val="28"/>
        </w:rPr>
        <w:t>)</w:t>
      </w:r>
      <w:r w:rsidRPr="00DD27CB">
        <w:rPr>
          <w:rFonts w:ascii="Times New Roman" w:eastAsia="Times New Roman" w:hAnsi="Times New Roman" w:cs="Times New Roman"/>
          <w:sz w:val="28"/>
          <w:szCs w:val="28"/>
        </w:rPr>
        <w:t>; 05 phương thức lãnh đạo của Đảng</w:t>
      </w:r>
      <w:r w:rsidR="008E4591">
        <w:rPr>
          <w:rFonts w:ascii="Times New Roman" w:eastAsia="Times New Roman" w:hAnsi="Times New Roman" w:cs="Times New Roman"/>
          <w:sz w:val="28"/>
          <w:szCs w:val="28"/>
        </w:rPr>
        <w:t xml:space="preserve"> (</w:t>
      </w:r>
      <w:r w:rsidR="008E4591" w:rsidRPr="008E4591">
        <w:rPr>
          <w:rFonts w:ascii="Times New Roman" w:eastAsia="Times New Roman" w:hAnsi="Times New Roman" w:cs="Times New Roman"/>
          <w:i/>
          <w:sz w:val="28"/>
          <w:szCs w:val="28"/>
        </w:rPr>
        <w:t>Lãnh đạo bằng đường lối, chủ trương, chính sách; lãnh đạo, chỉ đạo Nhà nước cụ thể hóa chủ trương của Đảng thành kế hoạch, chương trình hành động để thực hiện; lãnh đạo bằng công tác chính trị, tư tưởng; lãnh đạo thông qua công tác cán bộ và vai trò tiên phong gương mẫu của cán bộ, đảng viên; lãnh đạo bằng công tác kiểm tra-giám sát</w:t>
      </w:r>
      <w:r w:rsidR="008E459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85AE1" w:rsidRPr="00DD27CB" w:rsidRDefault="00A8254A" w:rsidP="00D85AE1">
      <w:pPr>
        <w:spacing w:line="240" w:lineRule="auto"/>
        <w:ind w:firstLine="720"/>
        <w:jc w:val="both"/>
        <w:rPr>
          <w:rFonts w:ascii="Times New Roman" w:eastAsia="Times New Roman" w:hAnsi="Times New Roman" w:cs="Times New Roman"/>
          <w:sz w:val="28"/>
          <w:szCs w:val="28"/>
        </w:rPr>
      </w:pPr>
      <w:proofErr w:type="gramStart"/>
      <w:r w:rsidRPr="00A8254A">
        <w:rPr>
          <w:rFonts w:ascii="Times New Roman" w:eastAsia="Times New Roman" w:hAnsi="Times New Roman" w:cs="Times New Roman"/>
          <w:b/>
          <w:sz w:val="28"/>
          <w:szCs w:val="28"/>
        </w:rPr>
        <w:t>Hai là,</w:t>
      </w:r>
      <w:r>
        <w:rPr>
          <w:rFonts w:ascii="Times New Roman" w:eastAsia="Times New Roman" w:hAnsi="Times New Roman" w:cs="Times New Roman"/>
          <w:sz w:val="28"/>
          <w:szCs w:val="28"/>
        </w:rPr>
        <w:t xml:space="preserve"> x</w:t>
      </w:r>
      <w:r w:rsidR="00D85AE1" w:rsidRPr="00DD27CB">
        <w:rPr>
          <w:rFonts w:ascii="Times New Roman" w:eastAsia="Times New Roman" w:hAnsi="Times New Roman" w:cs="Times New Roman"/>
          <w:sz w:val="28"/>
          <w:szCs w:val="28"/>
        </w:rPr>
        <w:t>ây</w:t>
      </w:r>
      <w:r w:rsidR="00D85AE1">
        <w:rPr>
          <w:rFonts w:ascii="Times New Roman" w:eastAsia="Times New Roman" w:hAnsi="Times New Roman" w:cs="Times New Roman"/>
          <w:sz w:val="28"/>
          <w:szCs w:val="28"/>
        </w:rPr>
        <w:t xml:space="preserve"> </w:t>
      </w:r>
      <w:r w:rsidR="00D85AE1" w:rsidRPr="00DD27CB">
        <w:rPr>
          <w:rFonts w:ascii="Times New Roman" w:eastAsia="Times New Roman" w:hAnsi="Times New Roman" w:cs="Times New Roman"/>
          <w:sz w:val="28"/>
          <w:szCs w:val="28"/>
        </w:rPr>
        <w:t>dựng và thực hiện tốt qui chế hoạt động của TCCSĐ, qui</w:t>
      </w:r>
      <w:r w:rsidR="00D85AE1" w:rsidRPr="00AF5AC7">
        <w:rPr>
          <w:rFonts w:ascii="Times New Roman" w:eastAsia="Times New Roman" w:hAnsi="Times New Roman" w:cs="Times New Roman"/>
          <w:sz w:val="28"/>
          <w:szCs w:val="28"/>
        </w:rPr>
        <w:br/>
      </w:r>
      <w:r w:rsidR="00D85AE1" w:rsidRPr="00DD27CB">
        <w:rPr>
          <w:rFonts w:ascii="Times New Roman" w:eastAsia="Times New Roman" w:hAnsi="Times New Roman" w:cs="Times New Roman"/>
          <w:sz w:val="28"/>
          <w:szCs w:val="28"/>
        </w:rPr>
        <w:t>định cụ thể về chức năng, nhiệm vụ, quyền hạn, trách nhiệm và chế độ làm việc</w:t>
      </w:r>
      <w:r w:rsidR="00D85AE1" w:rsidRPr="00AF5AC7">
        <w:rPr>
          <w:rFonts w:ascii="Times New Roman" w:eastAsia="Times New Roman" w:hAnsi="Times New Roman" w:cs="Times New Roman"/>
          <w:sz w:val="28"/>
          <w:szCs w:val="28"/>
        </w:rPr>
        <w:br/>
      </w:r>
      <w:r w:rsidR="00D85AE1" w:rsidRPr="00DD27CB">
        <w:rPr>
          <w:rFonts w:ascii="Times New Roman" w:eastAsia="Times New Roman" w:hAnsi="Times New Roman" w:cs="Times New Roman"/>
          <w:sz w:val="28"/>
          <w:szCs w:val="28"/>
        </w:rPr>
        <w:t>của cấp uỷ, chi bộ.</w:t>
      </w:r>
      <w:proofErr w:type="gramEnd"/>
      <w:r w:rsidR="00846B04">
        <w:rPr>
          <w:rFonts w:ascii="Times New Roman" w:eastAsia="Times New Roman" w:hAnsi="Times New Roman" w:cs="Times New Roman"/>
          <w:sz w:val="28"/>
          <w:szCs w:val="28"/>
        </w:rPr>
        <w:t xml:space="preserve"> Hằng tháng cấp ủy cấp trên phải bố trí dự sinh hoạt chi bộ, t</w:t>
      </w:r>
      <w:r w:rsidR="00BC1186">
        <w:rPr>
          <w:rFonts w:ascii="Times New Roman" w:eastAsia="Times New Roman" w:hAnsi="Times New Roman" w:cs="Times New Roman"/>
          <w:sz w:val="28"/>
          <w:szCs w:val="28"/>
        </w:rPr>
        <w:t>ă</w:t>
      </w:r>
      <w:r w:rsidR="00846B04">
        <w:rPr>
          <w:rFonts w:ascii="Times New Roman" w:eastAsia="Times New Roman" w:hAnsi="Times New Roman" w:cs="Times New Roman"/>
          <w:sz w:val="28"/>
          <w:szCs w:val="28"/>
        </w:rPr>
        <w:t xml:space="preserve">ng cường đi cơ sở, đối thoại, kịp thời giải quyết những bức xúc hoặc kiến nghị đề xuất ngay từ chi bộ, không để nảy sinh tư tưởng, phát sinh đơn thư.  </w:t>
      </w:r>
      <w:r w:rsidR="00D85AE1" w:rsidRPr="00DD27CB">
        <w:rPr>
          <w:rFonts w:ascii="Times New Roman" w:eastAsia="Times New Roman" w:hAnsi="Times New Roman" w:cs="Times New Roman"/>
          <w:sz w:val="28"/>
          <w:szCs w:val="28"/>
        </w:rPr>
        <w:t xml:space="preserve"> </w:t>
      </w:r>
    </w:p>
    <w:p w:rsidR="00D85AE1" w:rsidRPr="00A8254A" w:rsidRDefault="00A8254A" w:rsidP="00D85AE1">
      <w:pPr>
        <w:spacing w:line="240" w:lineRule="auto"/>
        <w:ind w:firstLine="720"/>
        <w:jc w:val="both"/>
        <w:rPr>
          <w:rFonts w:ascii="Times New Roman" w:eastAsia="Times New Roman" w:hAnsi="Times New Roman" w:cs="Times New Roman"/>
          <w:b/>
          <w:sz w:val="28"/>
          <w:szCs w:val="28"/>
        </w:rPr>
      </w:pPr>
      <w:r w:rsidRPr="00A8254A">
        <w:rPr>
          <w:rFonts w:ascii="Times New Roman" w:eastAsia="Times New Roman" w:hAnsi="Times New Roman" w:cs="Times New Roman"/>
          <w:b/>
          <w:sz w:val="28"/>
          <w:szCs w:val="28"/>
        </w:rPr>
        <w:t>Ba là,</w:t>
      </w:r>
      <w:r>
        <w:rPr>
          <w:rFonts w:ascii="Times New Roman" w:eastAsia="Times New Roman" w:hAnsi="Times New Roman" w:cs="Times New Roman"/>
          <w:sz w:val="28"/>
          <w:szCs w:val="28"/>
        </w:rPr>
        <w:t xml:space="preserve"> </w:t>
      </w:r>
      <w:r w:rsidR="00D11A7C">
        <w:rPr>
          <w:rFonts w:ascii="Times New Roman" w:eastAsia="Times New Roman" w:hAnsi="Times New Roman" w:cs="Times New Roman"/>
          <w:sz w:val="28"/>
          <w:szCs w:val="28"/>
        </w:rPr>
        <w:t>xây dựng, ban</w:t>
      </w:r>
      <w:r w:rsidR="00D85AE1" w:rsidRPr="00C46AF5">
        <w:rPr>
          <w:rFonts w:ascii="Times New Roman" w:eastAsia="Times New Roman" w:hAnsi="Times New Roman" w:cs="Times New Roman"/>
          <w:sz w:val="28"/>
          <w:szCs w:val="28"/>
        </w:rPr>
        <w:t xml:space="preserve"> hành nghị quyết,</w:t>
      </w:r>
      <w:r w:rsidR="00D85AE1" w:rsidRPr="00DD27CB">
        <w:rPr>
          <w:rFonts w:ascii="Times New Roman" w:eastAsia="Times New Roman" w:hAnsi="Times New Roman" w:cs="Times New Roman"/>
          <w:sz w:val="28"/>
          <w:szCs w:val="28"/>
        </w:rPr>
        <w:t xml:space="preserve"> </w:t>
      </w:r>
      <w:r w:rsidR="00BC1186">
        <w:rPr>
          <w:rFonts w:ascii="Times New Roman" w:eastAsia="Times New Roman" w:hAnsi="Times New Roman" w:cs="Times New Roman"/>
          <w:sz w:val="28"/>
          <w:szCs w:val="28"/>
        </w:rPr>
        <w:t>chương trình</w:t>
      </w:r>
      <w:r w:rsidR="00D85AE1" w:rsidRPr="00DD27CB">
        <w:rPr>
          <w:rFonts w:ascii="Times New Roman" w:eastAsia="Times New Roman" w:hAnsi="Times New Roman" w:cs="Times New Roman"/>
          <w:sz w:val="28"/>
          <w:szCs w:val="28"/>
        </w:rPr>
        <w:t xml:space="preserve"> hành động</w:t>
      </w:r>
      <w:r w:rsidR="00D85AE1" w:rsidRPr="00C46AF5">
        <w:rPr>
          <w:rFonts w:ascii="Times New Roman" w:eastAsia="Times New Roman" w:hAnsi="Times New Roman" w:cs="Times New Roman"/>
          <w:sz w:val="28"/>
          <w:szCs w:val="28"/>
        </w:rPr>
        <w:t xml:space="preserve"> của cấp ủy</w:t>
      </w:r>
      <w:r w:rsidR="00D11A7C">
        <w:rPr>
          <w:rFonts w:ascii="Times New Roman" w:eastAsia="Times New Roman" w:hAnsi="Times New Roman" w:cs="Times New Roman"/>
          <w:sz w:val="28"/>
          <w:szCs w:val="28"/>
        </w:rPr>
        <w:t xml:space="preserve"> </w:t>
      </w:r>
      <w:proofErr w:type="gramStart"/>
      <w:r w:rsidR="00D11A7C">
        <w:rPr>
          <w:rFonts w:ascii="Times New Roman" w:eastAsia="Times New Roman" w:hAnsi="Times New Roman" w:cs="Times New Roman"/>
          <w:sz w:val="28"/>
          <w:szCs w:val="28"/>
        </w:rPr>
        <w:t>theo</w:t>
      </w:r>
      <w:proofErr w:type="gramEnd"/>
      <w:r w:rsidR="00D11A7C">
        <w:rPr>
          <w:rFonts w:ascii="Times New Roman" w:eastAsia="Times New Roman" w:hAnsi="Times New Roman" w:cs="Times New Roman"/>
          <w:sz w:val="28"/>
          <w:szCs w:val="28"/>
        </w:rPr>
        <w:t xml:space="preserve"> hướng nâng cao chất lượng, sát thực tiễn. </w:t>
      </w:r>
      <w:proofErr w:type="gramStart"/>
      <w:r w:rsidR="00D11A7C">
        <w:rPr>
          <w:rFonts w:ascii="Times New Roman" w:eastAsia="Times New Roman" w:hAnsi="Times New Roman" w:cs="Times New Roman"/>
          <w:sz w:val="28"/>
          <w:szCs w:val="28"/>
        </w:rPr>
        <w:t>Trên cơ sở các chủ trương, nghị quyết của tỉnh và đặc thù chuyên môn của đơn vị</w:t>
      </w:r>
      <w:r w:rsidR="00D85AE1" w:rsidRPr="00C46AF5">
        <w:rPr>
          <w:rFonts w:ascii="Times New Roman" w:eastAsia="Times New Roman" w:hAnsi="Times New Roman" w:cs="Times New Roman"/>
          <w:sz w:val="28"/>
          <w:szCs w:val="28"/>
        </w:rPr>
        <w:t>,</w:t>
      </w:r>
      <w:r w:rsidR="00D11A7C">
        <w:rPr>
          <w:rFonts w:ascii="Times New Roman" w:eastAsia="Times New Roman" w:hAnsi="Times New Roman" w:cs="Times New Roman"/>
          <w:sz w:val="28"/>
          <w:szCs w:val="28"/>
        </w:rPr>
        <w:t xml:space="preserve"> cấp ủy Đảng xác định các nhiệm vụ có tính then chốt làm cơ sở xây dựng nghị quyết.</w:t>
      </w:r>
      <w:proofErr w:type="gramEnd"/>
      <w:r w:rsidR="00D11A7C">
        <w:rPr>
          <w:rFonts w:ascii="Times New Roman" w:eastAsia="Times New Roman" w:hAnsi="Times New Roman" w:cs="Times New Roman"/>
          <w:sz w:val="28"/>
          <w:szCs w:val="28"/>
        </w:rPr>
        <w:t xml:space="preserve"> T</w:t>
      </w:r>
      <w:r w:rsidR="00D85AE1" w:rsidRPr="00C46AF5">
        <w:rPr>
          <w:rFonts w:ascii="Times New Roman" w:eastAsia="Times New Roman" w:hAnsi="Times New Roman" w:cs="Times New Roman"/>
          <w:sz w:val="28"/>
          <w:szCs w:val="28"/>
        </w:rPr>
        <w:t>rong đó cần đặc biệt quan tâm đến việc lựa chọn nội dung trọng tâm, cấp thiết để lãnh đạo, chỉ đạo và đảm bảo điều kiện để nội dung của những chủ trương này thực sự đi vào cuộc sống.</w:t>
      </w:r>
      <w:r w:rsidR="00D85AE1" w:rsidRPr="00DD27CB">
        <w:rPr>
          <w:rFonts w:ascii="Times New Roman" w:eastAsia="Times New Roman" w:hAnsi="Times New Roman" w:cs="Times New Roman"/>
          <w:sz w:val="28"/>
          <w:szCs w:val="28"/>
        </w:rPr>
        <w:t xml:space="preserve"> </w:t>
      </w:r>
    </w:p>
    <w:p w:rsidR="00D85AE1" w:rsidRPr="00C46AF5" w:rsidRDefault="00A8254A" w:rsidP="00DD01B4">
      <w:pPr>
        <w:spacing w:before="100" w:beforeAutospacing="1" w:after="0" w:line="240" w:lineRule="auto"/>
        <w:ind w:firstLine="720"/>
        <w:jc w:val="both"/>
        <w:rPr>
          <w:rFonts w:ascii="Times New Roman" w:eastAsia="Times New Roman" w:hAnsi="Times New Roman" w:cs="Times New Roman"/>
          <w:sz w:val="28"/>
          <w:szCs w:val="28"/>
        </w:rPr>
      </w:pPr>
      <w:r w:rsidRPr="00A8254A">
        <w:rPr>
          <w:rFonts w:ascii="Times New Roman" w:eastAsia="Times New Roman" w:hAnsi="Times New Roman" w:cs="Times New Roman"/>
          <w:b/>
          <w:sz w:val="28"/>
          <w:szCs w:val="28"/>
        </w:rPr>
        <w:t>Bốn là,</w:t>
      </w:r>
      <w:r>
        <w:rPr>
          <w:rFonts w:ascii="Times New Roman" w:eastAsia="Times New Roman" w:hAnsi="Times New Roman" w:cs="Times New Roman"/>
          <w:sz w:val="28"/>
          <w:szCs w:val="28"/>
        </w:rPr>
        <w:t xml:space="preserve"> </w:t>
      </w:r>
      <w:r w:rsidR="00D85AE1">
        <w:rPr>
          <w:rFonts w:ascii="Times New Roman" w:eastAsia="Times New Roman" w:hAnsi="Times New Roman" w:cs="Times New Roman"/>
          <w:sz w:val="28"/>
          <w:szCs w:val="28"/>
        </w:rPr>
        <w:t xml:space="preserve">Phát huy vai trò giám sát, phản biện xã hội của các tổ chức đoàn thể đối với công tác tổ chức xây dựng Đảng ở cơ quan, đơn vị. Thực hiện tốt chế độ làm việc định kỳ giữa cấp ủy với lãnh đạo các đoàn thể; quan tâm tạo điều kiện về kinh phí hoạt động, giao đoàn thể thực hiện các chương trình, đề </w:t>
      </w:r>
      <w:proofErr w:type="gramStart"/>
      <w:r w:rsidR="00D85AE1">
        <w:rPr>
          <w:rFonts w:ascii="Times New Roman" w:eastAsia="Times New Roman" w:hAnsi="Times New Roman" w:cs="Times New Roman"/>
          <w:sz w:val="28"/>
          <w:szCs w:val="28"/>
        </w:rPr>
        <w:t>án</w:t>
      </w:r>
      <w:proofErr w:type="gramEnd"/>
      <w:r w:rsidR="00D85AE1">
        <w:rPr>
          <w:rFonts w:ascii="Times New Roman" w:eastAsia="Times New Roman" w:hAnsi="Times New Roman" w:cs="Times New Roman"/>
          <w:sz w:val="28"/>
          <w:szCs w:val="28"/>
        </w:rPr>
        <w:t xml:space="preserve"> chuyên môn phù hợp để tạo nguồn lực hoạt động.</w:t>
      </w:r>
    </w:p>
    <w:p w:rsidR="007419F5" w:rsidRDefault="00A8254A" w:rsidP="00DD01B4">
      <w:pPr>
        <w:spacing w:before="100" w:beforeAutospacing="1" w:after="0" w:line="240" w:lineRule="auto"/>
        <w:ind w:firstLine="720"/>
        <w:jc w:val="both"/>
        <w:rPr>
          <w:rFonts w:ascii="Times New Roman" w:eastAsia="Times New Roman" w:hAnsi="Times New Roman" w:cs="Times New Roman"/>
          <w:sz w:val="28"/>
          <w:szCs w:val="28"/>
        </w:rPr>
      </w:pPr>
      <w:proofErr w:type="gramStart"/>
      <w:r w:rsidRPr="00A8254A">
        <w:rPr>
          <w:rFonts w:ascii="Times New Roman" w:eastAsia="Times New Roman" w:hAnsi="Times New Roman" w:cs="Times New Roman"/>
          <w:b/>
          <w:sz w:val="28"/>
          <w:szCs w:val="28"/>
        </w:rPr>
        <w:t>Năm là,</w:t>
      </w:r>
      <w:r>
        <w:rPr>
          <w:rFonts w:ascii="Times New Roman" w:eastAsia="Times New Roman" w:hAnsi="Times New Roman" w:cs="Times New Roman"/>
          <w:sz w:val="28"/>
          <w:szCs w:val="28"/>
        </w:rPr>
        <w:t xml:space="preserve"> t</w:t>
      </w:r>
      <w:r w:rsidR="00846B04">
        <w:rPr>
          <w:rFonts w:ascii="Times New Roman" w:eastAsia="Times New Roman" w:hAnsi="Times New Roman" w:cs="Times New Roman"/>
          <w:sz w:val="28"/>
          <w:szCs w:val="28"/>
        </w:rPr>
        <w:t>hực hiện nghiêm công tác bảo vệ chính trị nội bộ trong tình hình mới, đảm bảo chặt chẽ, nhất là công tác rà soát, qui hoạch, bổ nhiệm cán bộ và phát triển đảng viên</w:t>
      </w:r>
      <w:r w:rsidR="007419F5">
        <w:rPr>
          <w:rFonts w:ascii="Times New Roman" w:eastAsia="Times New Roman" w:hAnsi="Times New Roman" w:cs="Times New Roman"/>
          <w:sz w:val="28"/>
          <w:szCs w:val="28"/>
        </w:rPr>
        <w:t>.</w:t>
      </w:r>
      <w:proofErr w:type="gramEnd"/>
    </w:p>
    <w:p w:rsidR="007419F5" w:rsidRDefault="007419F5" w:rsidP="007419F5">
      <w:pPr>
        <w:pStyle w:val="ListParagraph"/>
        <w:numPr>
          <w:ilvl w:val="0"/>
          <w:numId w:val="3"/>
        </w:numPr>
        <w:spacing w:before="100" w:beforeAutospacing="1" w:after="408" w:line="240" w:lineRule="auto"/>
        <w:jc w:val="both"/>
        <w:rPr>
          <w:rFonts w:ascii="Times New Roman" w:eastAsia="Times New Roman" w:hAnsi="Times New Roman" w:cs="Times New Roman"/>
          <w:sz w:val="28"/>
          <w:szCs w:val="28"/>
        </w:rPr>
      </w:pPr>
      <w:r w:rsidRPr="00086B09">
        <w:rPr>
          <w:rFonts w:ascii="Times New Roman" w:eastAsia="Times New Roman" w:hAnsi="Times New Roman" w:cs="Times New Roman"/>
          <w:b/>
          <w:sz w:val="28"/>
          <w:szCs w:val="28"/>
        </w:rPr>
        <w:t>TỔ CHỨC THỰC HIỆN</w:t>
      </w:r>
      <w:r>
        <w:rPr>
          <w:rFonts w:ascii="Times New Roman" w:eastAsia="Times New Roman" w:hAnsi="Times New Roman" w:cs="Times New Roman"/>
          <w:sz w:val="28"/>
          <w:szCs w:val="28"/>
        </w:rPr>
        <w:t>:</w:t>
      </w:r>
    </w:p>
    <w:p w:rsidR="004F01CC" w:rsidRPr="00ED2BBA" w:rsidRDefault="004F01CC" w:rsidP="00EA0A75">
      <w:pPr>
        <w:pStyle w:val="Bodytext20"/>
        <w:numPr>
          <w:ilvl w:val="0"/>
          <w:numId w:val="6"/>
        </w:numPr>
        <w:shd w:val="clear" w:color="auto" w:fill="auto"/>
        <w:tabs>
          <w:tab w:val="left" w:pos="920"/>
        </w:tabs>
        <w:spacing w:before="0" w:line="353" w:lineRule="exact"/>
        <w:ind w:right="140" w:firstLine="580"/>
        <w:jc w:val="both"/>
        <w:rPr>
          <w:sz w:val="28"/>
          <w:szCs w:val="28"/>
        </w:rPr>
      </w:pPr>
      <w:r w:rsidRPr="00ED2BBA">
        <w:rPr>
          <w:sz w:val="28"/>
          <w:szCs w:val="28"/>
        </w:rPr>
        <w:t xml:space="preserve">Đảng ủy KBNN Quảng Nam tập trung lãnh đạo, chỉ đạo thực hiện Kế hoạch </w:t>
      </w:r>
      <w:r>
        <w:rPr>
          <w:sz w:val="28"/>
          <w:szCs w:val="28"/>
        </w:rPr>
        <w:t xml:space="preserve">hành động </w:t>
      </w:r>
      <w:r w:rsidRPr="00ED2BBA">
        <w:rPr>
          <w:sz w:val="28"/>
          <w:szCs w:val="28"/>
        </w:rPr>
        <w:t>đạt hiệu qủa; từng đồng chí Đảng ủy viên kiểm tra việc thực hiện Nghị quyết tại các Chi bộ trực thuộc được phân công phụ trách và giám sát việc thực hiện kế hoạch này.</w:t>
      </w:r>
    </w:p>
    <w:p w:rsidR="004F01CC" w:rsidRPr="00ED2BBA" w:rsidRDefault="004F01CC" w:rsidP="00EA0A75">
      <w:pPr>
        <w:pStyle w:val="Bodytext20"/>
        <w:numPr>
          <w:ilvl w:val="0"/>
          <w:numId w:val="6"/>
        </w:numPr>
        <w:shd w:val="clear" w:color="auto" w:fill="auto"/>
        <w:tabs>
          <w:tab w:val="left" w:pos="920"/>
        </w:tabs>
        <w:spacing w:before="0" w:line="346" w:lineRule="exact"/>
        <w:ind w:right="140" w:firstLine="580"/>
        <w:jc w:val="both"/>
        <w:rPr>
          <w:sz w:val="28"/>
          <w:szCs w:val="28"/>
        </w:rPr>
      </w:pPr>
      <w:r w:rsidRPr="00ED2BBA">
        <w:rPr>
          <w:sz w:val="28"/>
          <w:szCs w:val="28"/>
        </w:rPr>
        <w:t>Đoàn và Công đoàn cơ sở KBNN Quảng Nam căn cứ chức năng, nhiệm vụ tích cực tham mưu Đảng ủy các ch</w:t>
      </w:r>
      <w:r>
        <w:rPr>
          <w:sz w:val="28"/>
          <w:szCs w:val="28"/>
        </w:rPr>
        <w:t>ủ</w:t>
      </w:r>
      <w:r w:rsidRPr="00ED2BBA">
        <w:rPr>
          <w:sz w:val="28"/>
          <w:szCs w:val="28"/>
        </w:rPr>
        <w:t xml:space="preserve"> trương, nhiệm vụ, gi</w:t>
      </w:r>
      <w:r>
        <w:rPr>
          <w:sz w:val="28"/>
          <w:szCs w:val="28"/>
        </w:rPr>
        <w:t>ả</w:t>
      </w:r>
      <w:r w:rsidRPr="00ED2BBA">
        <w:rPr>
          <w:sz w:val="28"/>
          <w:szCs w:val="28"/>
        </w:rPr>
        <w:t>i pháp để triển khai thực hiện Kế hoạch có hiệu qủa.</w:t>
      </w:r>
    </w:p>
    <w:p w:rsidR="004F01CC" w:rsidRPr="00392A4B" w:rsidRDefault="008C7F55" w:rsidP="00EA0A75">
      <w:pPr>
        <w:pStyle w:val="Bodytext20"/>
        <w:numPr>
          <w:ilvl w:val="0"/>
          <w:numId w:val="6"/>
        </w:numPr>
        <w:shd w:val="clear" w:color="auto" w:fill="auto"/>
        <w:tabs>
          <w:tab w:val="left" w:pos="967"/>
        </w:tabs>
        <w:spacing w:before="0" w:line="353" w:lineRule="exact"/>
        <w:ind w:right="140" w:firstLine="580"/>
        <w:jc w:val="both"/>
        <w:rPr>
          <w:i/>
          <w:sz w:val="28"/>
          <w:szCs w:val="28"/>
        </w:rPr>
      </w:pPr>
      <w:r>
        <w:rPr>
          <w:sz w:val="28"/>
          <w:szCs w:val="28"/>
        </w:rPr>
        <w:t>C</w:t>
      </w:r>
      <w:r w:rsidR="004F01CC" w:rsidRPr="00392A4B">
        <w:rPr>
          <w:sz w:val="28"/>
          <w:szCs w:val="28"/>
        </w:rPr>
        <w:t>ác Chi bộ trực thuộc</w:t>
      </w:r>
      <w:r w:rsidR="004F01CC">
        <w:rPr>
          <w:sz w:val="28"/>
          <w:szCs w:val="28"/>
        </w:rPr>
        <w:t xml:space="preserve"> </w:t>
      </w:r>
      <w:r>
        <w:rPr>
          <w:sz w:val="28"/>
          <w:szCs w:val="28"/>
        </w:rPr>
        <w:t xml:space="preserve">tập trung triển khai, quán triệt Kế hoạch này đến </w:t>
      </w:r>
      <w:r>
        <w:rPr>
          <w:sz w:val="28"/>
          <w:szCs w:val="28"/>
        </w:rPr>
        <w:lastRenderedPageBreak/>
        <w:t xml:space="preserve">toàn thể cán bộ, đảng viên trong đơn vị. Đồng thời cụ thể hóa </w:t>
      </w:r>
      <w:r w:rsidR="00A41F04">
        <w:rPr>
          <w:sz w:val="28"/>
          <w:szCs w:val="28"/>
        </w:rPr>
        <w:t>K</w:t>
      </w:r>
      <w:r w:rsidR="004F01CC" w:rsidRPr="00392A4B">
        <w:rPr>
          <w:sz w:val="28"/>
          <w:szCs w:val="28"/>
        </w:rPr>
        <w:t xml:space="preserve">ế hoạch </w:t>
      </w:r>
      <w:r>
        <w:rPr>
          <w:sz w:val="28"/>
          <w:szCs w:val="28"/>
        </w:rPr>
        <w:t>hành động</w:t>
      </w:r>
      <w:r w:rsidR="004F01CC" w:rsidRPr="00392A4B">
        <w:rPr>
          <w:sz w:val="28"/>
          <w:szCs w:val="28"/>
        </w:rPr>
        <w:t xml:space="preserve"> </w:t>
      </w:r>
      <w:r>
        <w:rPr>
          <w:sz w:val="28"/>
          <w:szCs w:val="28"/>
        </w:rPr>
        <w:t>sát với thực tiễn của đơn vị để</w:t>
      </w:r>
      <w:r w:rsidR="004F01CC" w:rsidRPr="00392A4B">
        <w:rPr>
          <w:sz w:val="28"/>
          <w:szCs w:val="28"/>
        </w:rPr>
        <w:t xml:space="preserve"> tri</w:t>
      </w:r>
      <w:r w:rsidR="004F01CC">
        <w:rPr>
          <w:sz w:val="28"/>
          <w:szCs w:val="28"/>
        </w:rPr>
        <w:t>ể</w:t>
      </w:r>
      <w:r w:rsidR="004F01CC" w:rsidRPr="00392A4B">
        <w:rPr>
          <w:sz w:val="28"/>
          <w:szCs w:val="28"/>
        </w:rPr>
        <w:t>n khai thực hiện đạt kết q</w:t>
      </w:r>
      <w:r w:rsidR="004F01CC">
        <w:rPr>
          <w:sz w:val="28"/>
          <w:szCs w:val="28"/>
        </w:rPr>
        <w:t>ủa</w:t>
      </w:r>
      <w:r>
        <w:rPr>
          <w:sz w:val="28"/>
          <w:szCs w:val="28"/>
        </w:rPr>
        <w:t xml:space="preserve"> tốt nhất</w:t>
      </w:r>
      <w:r w:rsidR="004F01CC" w:rsidRPr="00392A4B">
        <w:rPr>
          <w:sz w:val="28"/>
          <w:szCs w:val="28"/>
        </w:rPr>
        <w:t xml:space="preserve">; định kỳ báo cáo kết quả về Đảng ủy KBNN Quảng Nam để theo dõi, chỉ đạo </w:t>
      </w:r>
      <w:r w:rsidR="004F01CC" w:rsidRPr="00392A4B">
        <w:rPr>
          <w:b/>
          <w:i/>
          <w:sz w:val="28"/>
          <w:szCs w:val="28"/>
        </w:rPr>
        <w:t>(lồng ghép với báo cáo công tác xây dựng Đảng định kỳ hàng quý, 6 tháng, năm).</w:t>
      </w:r>
    </w:p>
    <w:p w:rsidR="004F01CC" w:rsidRPr="00ED2BBA" w:rsidRDefault="004F01CC" w:rsidP="004F01CC">
      <w:pPr>
        <w:pStyle w:val="Bodytext20"/>
        <w:shd w:val="clear" w:color="auto" w:fill="auto"/>
        <w:tabs>
          <w:tab w:val="left" w:pos="7207"/>
          <w:tab w:val="right" w:pos="7848"/>
        </w:tabs>
        <w:spacing w:before="0" w:after="0" w:line="353" w:lineRule="exact"/>
        <w:ind w:right="140"/>
        <w:jc w:val="both"/>
        <w:rPr>
          <w:sz w:val="28"/>
          <w:szCs w:val="28"/>
        </w:rPr>
      </w:pPr>
      <w:r w:rsidRPr="00ED2BBA">
        <w:rPr>
          <w:sz w:val="28"/>
          <w:szCs w:val="28"/>
        </w:rPr>
        <w:tab/>
      </w:r>
    </w:p>
    <w:p w:rsidR="004F01CC" w:rsidRPr="00ED2BBA" w:rsidRDefault="004F01CC" w:rsidP="004F01CC">
      <w:pPr>
        <w:pStyle w:val="Bodytext50"/>
        <w:shd w:val="clear" w:color="auto" w:fill="auto"/>
        <w:tabs>
          <w:tab w:val="left" w:pos="5602"/>
        </w:tabs>
        <w:spacing w:before="0" w:after="8" w:line="280" w:lineRule="exact"/>
        <w:rPr>
          <w:b/>
        </w:rPr>
      </w:pPr>
      <w:r w:rsidRPr="004F01CC">
        <w:rPr>
          <w:rStyle w:val="Bodytext513pt"/>
          <w:sz w:val="24"/>
          <w:szCs w:val="24"/>
          <w:u w:val="none"/>
        </w:rPr>
        <w:t>Nơi nhận:</w:t>
      </w:r>
      <w:r w:rsidRPr="004F01CC">
        <w:rPr>
          <w:rStyle w:val="Bodytext513pt"/>
          <w:u w:val="none"/>
        </w:rPr>
        <w:tab/>
      </w:r>
      <w:r w:rsidRPr="004F01CC">
        <w:rPr>
          <w:b/>
        </w:rPr>
        <w:t>T</w:t>
      </w:r>
      <w:r w:rsidRPr="00ED2BBA">
        <w:rPr>
          <w:b/>
        </w:rPr>
        <w:t>/M BAN THƯỜNG VỤ</w:t>
      </w:r>
    </w:p>
    <w:p w:rsidR="004F01CC" w:rsidRPr="004520CE" w:rsidRDefault="004F01CC" w:rsidP="004F01CC">
      <w:pPr>
        <w:pStyle w:val="Bodytext80"/>
        <w:numPr>
          <w:ilvl w:val="0"/>
          <w:numId w:val="2"/>
        </w:numPr>
        <w:shd w:val="clear" w:color="auto" w:fill="auto"/>
        <w:tabs>
          <w:tab w:val="left" w:pos="258"/>
        </w:tabs>
        <w:spacing w:before="0"/>
        <w:rPr>
          <w:b/>
          <w:sz w:val="28"/>
          <w:szCs w:val="28"/>
        </w:rPr>
      </w:pPr>
      <w:r w:rsidRPr="004520CE">
        <w:t xml:space="preserve">BTV Đảng ủy Khối (b/c);                                              </w:t>
      </w:r>
      <w:r>
        <w:t xml:space="preserve">                        </w:t>
      </w:r>
      <w:r w:rsidRPr="004520CE">
        <w:t xml:space="preserve">  </w:t>
      </w:r>
      <w:r w:rsidRPr="004520CE">
        <w:rPr>
          <w:b/>
          <w:sz w:val="28"/>
          <w:szCs w:val="28"/>
        </w:rPr>
        <w:t>BÍ THƯ</w:t>
      </w:r>
    </w:p>
    <w:p w:rsidR="004F01CC" w:rsidRPr="004520CE" w:rsidRDefault="004F01CC" w:rsidP="004F01CC">
      <w:pPr>
        <w:pStyle w:val="Bodytext80"/>
        <w:numPr>
          <w:ilvl w:val="0"/>
          <w:numId w:val="2"/>
        </w:numPr>
        <w:shd w:val="clear" w:color="auto" w:fill="auto"/>
        <w:tabs>
          <w:tab w:val="left" w:pos="258"/>
        </w:tabs>
        <w:spacing w:before="0"/>
      </w:pPr>
      <w:r w:rsidRPr="004520CE">
        <w:t>UVBCH Đảng bộ;</w:t>
      </w:r>
    </w:p>
    <w:p w:rsidR="004F01CC" w:rsidRPr="004520CE" w:rsidRDefault="004F01CC" w:rsidP="004F01CC">
      <w:pPr>
        <w:pStyle w:val="Bodytext80"/>
        <w:numPr>
          <w:ilvl w:val="0"/>
          <w:numId w:val="2"/>
        </w:numPr>
        <w:shd w:val="clear" w:color="auto" w:fill="auto"/>
        <w:tabs>
          <w:tab w:val="left" w:pos="272"/>
        </w:tabs>
        <w:spacing w:before="0"/>
      </w:pPr>
      <w:r w:rsidRPr="004520CE">
        <w:t>Các Chi bộ trực thuộc;</w:t>
      </w:r>
      <w:r w:rsidR="00C70B83">
        <w:tab/>
      </w:r>
      <w:r w:rsidR="00C70B83">
        <w:tab/>
      </w:r>
      <w:r w:rsidR="00C70B83">
        <w:tab/>
      </w:r>
      <w:r w:rsidR="00C70B83">
        <w:tab/>
      </w:r>
      <w:r w:rsidR="00C70B83">
        <w:tab/>
      </w:r>
      <w:r w:rsidR="00C70B83">
        <w:tab/>
        <w:t xml:space="preserve">    Đã ký</w:t>
      </w:r>
    </w:p>
    <w:p w:rsidR="004F01CC" w:rsidRPr="004520CE" w:rsidRDefault="004F01CC" w:rsidP="004F01CC">
      <w:pPr>
        <w:pStyle w:val="Bodytext80"/>
        <w:numPr>
          <w:ilvl w:val="0"/>
          <w:numId w:val="2"/>
        </w:numPr>
        <w:shd w:val="clear" w:color="auto" w:fill="auto"/>
        <w:tabs>
          <w:tab w:val="left" w:pos="272"/>
        </w:tabs>
        <w:spacing w:before="0"/>
      </w:pPr>
      <w:r w:rsidRPr="004520CE">
        <w:t xml:space="preserve">Công đoàn, Đoàn cơ sở;  </w:t>
      </w:r>
      <w:r>
        <w:t xml:space="preserve">                                                                     </w:t>
      </w:r>
    </w:p>
    <w:p w:rsidR="004F01CC" w:rsidRPr="0045034A" w:rsidRDefault="004F01CC" w:rsidP="004F01CC">
      <w:pPr>
        <w:pStyle w:val="Bodytext80"/>
        <w:numPr>
          <w:ilvl w:val="0"/>
          <w:numId w:val="2"/>
        </w:numPr>
        <w:shd w:val="clear" w:color="auto" w:fill="auto"/>
        <w:tabs>
          <w:tab w:val="left" w:pos="279"/>
        </w:tabs>
        <w:spacing w:before="0"/>
        <w:ind w:right="1180"/>
        <w:jc w:val="left"/>
        <w:rPr>
          <w:sz w:val="28"/>
          <w:szCs w:val="28"/>
        </w:rPr>
      </w:pPr>
      <w:r w:rsidRPr="004520CE">
        <w:t>Lưu</w:t>
      </w:r>
      <w:r w:rsidRPr="00DC380C">
        <w:t xml:space="preserve"> </w:t>
      </w:r>
      <w:r w:rsidRPr="004520CE">
        <w:t>V</w:t>
      </w:r>
      <w:r w:rsidRPr="00DC380C">
        <w:t>T, ĐU</w:t>
      </w:r>
      <w:r w:rsidRPr="004520CE">
        <w:t>.</w:t>
      </w:r>
    </w:p>
    <w:p w:rsidR="004F01CC" w:rsidRDefault="004F01CC" w:rsidP="004F01CC">
      <w:pPr>
        <w:pStyle w:val="Bodytext80"/>
        <w:shd w:val="clear" w:color="auto" w:fill="auto"/>
        <w:tabs>
          <w:tab w:val="left" w:pos="279"/>
        </w:tabs>
        <w:spacing w:before="0"/>
        <w:ind w:right="1180"/>
        <w:jc w:val="left"/>
        <w:rPr>
          <w:sz w:val="28"/>
          <w:szCs w:val="28"/>
        </w:rPr>
      </w:pPr>
    </w:p>
    <w:p w:rsidR="004F01CC" w:rsidRPr="00ED2BBA" w:rsidRDefault="004F01CC" w:rsidP="004F01CC">
      <w:pPr>
        <w:pStyle w:val="Bodytext80"/>
        <w:shd w:val="clear" w:color="auto" w:fill="auto"/>
        <w:tabs>
          <w:tab w:val="left" w:pos="279"/>
        </w:tabs>
        <w:spacing w:before="0"/>
        <w:ind w:right="1180"/>
        <w:jc w:val="left"/>
        <w:rPr>
          <w:b/>
          <w:sz w:val="28"/>
          <w:szCs w:val="28"/>
        </w:rPr>
      </w:pPr>
      <w:bookmarkStart w:id="1" w:name="_GoBack"/>
      <w:bookmarkEnd w:id="1"/>
      <w:r w:rsidRPr="00ED2BBA">
        <w:rPr>
          <w:b/>
          <w:sz w:val="28"/>
          <w:szCs w:val="28"/>
        </w:rPr>
        <w:t xml:space="preserve">                                                                                  </w:t>
      </w:r>
      <w:r>
        <w:rPr>
          <w:b/>
          <w:sz w:val="28"/>
          <w:szCs w:val="28"/>
        </w:rPr>
        <w:t xml:space="preserve">   </w:t>
      </w:r>
      <w:r w:rsidRPr="00ED2BBA">
        <w:rPr>
          <w:b/>
          <w:sz w:val="28"/>
          <w:szCs w:val="28"/>
        </w:rPr>
        <w:t>Phạm Văn Phong</w:t>
      </w:r>
    </w:p>
    <w:p w:rsidR="002747E2" w:rsidRPr="007419F5" w:rsidRDefault="002747E2" w:rsidP="002E2E3A">
      <w:pPr>
        <w:spacing w:before="100" w:beforeAutospacing="1" w:after="408" w:line="240" w:lineRule="auto"/>
        <w:jc w:val="both"/>
        <w:rPr>
          <w:rFonts w:ascii="Times New Roman" w:eastAsia="Times New Roman" w:hAnsi="Times New Roman" w:cs="Times New Roman"/>
          <w:sz w:val="28"/>
          <w:szCs w:val="28"/>
        </w:rPr>
      </w:pPr>
    </w:p>
    <w:p w:rsidR="00723611" w:rsidRPr="00AF5AC7" w:rsidRDefault="00723611" w:rsidP="00AF5AC7">
      <w:pPr>
        <w:jc w:val="both"/>
        <w:rPr>
          <w:rFonts w:ascii="Times New Roman" w:hAnsi="Times New Roman" w:cs="Times New Roman"/>
          <w:sz w:val="28"/>
          <w:szCs w:val="28"/>
        </w:rPr>
      </w:pPr>
    </w:p>
    <w:sectPr w:rsidR="00723611" w:rsidRPr="00AF5AC7" w:rsidSect="003513D4">
      <w:pgSz w:w="12240" w:h="15840"/>
      <w:pgMar w:top="720" w:right="864"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D66"/>
    <w:multiLevelType w:val="hybridMultilevel"/>
    <w:tmpl w:val="B9D46CA4"/>
    <w:lvl w:ilvl="0" w:tplc="5CF6A4F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D5EC7"/>
    <w:multiLevelType w:val="multilevel"/>
    <w:tmpl w:val="84089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FF3067"/>
    <w:multiLevelType w:val="multilevel"/>
    <w:tmpl w:val="4962C2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754D5F"/>
    <w:multiLevelType w:val="hybridMultilevel"/>
    <w:tmpl w:val="05D4D7AA"/>
    <w:lvl w:ilvl="0" w:tplc="1CB81B54">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68E31504"/>
    <w:multiLevelType w:val="hybridMultilevel"/>
    <w:tmpl w:val="27C2C63A"/>
    <w:lvl w:ilvl="0" w:tplc="5F5494E8">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7125641A"/>
    <w:multiLevelType w:val="multilevel"/>
    <w:tmpl w:val="1B9C7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C7"/>
    <w:rsid w:val="0005352F"/>
    <w:rsid w:val="00072957"/>
    <w:rsid w:val="000860C4"/>
    <w:rsid w:val="00086B09"/>
    <w:rsid w:val="000A7FE4"/>
    <w:rsid w:val="000B3228"/>
    <w:rsid w:val="000C5457"/>
    <w:rsid w:val="000E5199"/>
    <w:rsid w:val="0011034A"/>
    <w:rsid w:val="00137F72"/>
    <w:rsid w:val="001C6526"/>
    <w:rsid w:val="00255E37"/>
    <w:rsid w:val="00272ACF"/>
    <w:rsid w:val="002747E2"/>
    <w:rsid w:val="0029195B"/>
    <w:rsid w:val="00296712"/>
    <w:rsid w:val="002A0459"/>
    <w:rsid w:val="002E2CF1"/>
    <w:rsid w:val="002E2E3A"/>
    <w:rsid w:val="002F0270"/>
    <w:rsid w:val="002F736A"/>
    <w:rsid w:val="00300FD6"/>
    <w:rsid w:val="003513D4"/>
    <w:rsid w:val="003545D4"/>
    <w:rsid w:val="003838CA"/>
    <w:rsid w:val="003A0575"/>
    <w:rsid w:val="003C2EB1"/>
    <w:rsid w:val="0040061D"/>
    <w:rsid w:val="00443A98"/>
    <w:rsid w:val="004B4646"/>
    <w:rsid w:val="004C2694"/>
    <w:rsid w:val="004F01CC"/>
    <w:rsid w:val="00503924"/>
    <w:rsid w:val="005341A9"/>
    <w:rsid w:val="005542CE"/>
    <w:rsid w:val="0055676F"/>
    <w:rsid w:val="0059599E"/>
    <w:rsid w:val="00597F36"/>
    <w:rsid w:val="005D150D"/>
    <w:rsid w:val="005E1569"/>
    <w:rsid w:val="00604F4E"/>
    <w:rsid w:val="0062642B"/>
    <w:rsid w:val="00646D12"/>
    <w:rsid w:val="00684A12"/>
    <w:rsid w:val="006B12D3"/>
    <w:rsid w:val="006F05A5"/>
    <w:rsid w:val="007224CA"/>
    <w:rsid w:val="00723611"/>
    <w:rsid w:val="007419F5"/>
    <w:rsid w:val="00754DBE"/>
    <w:rsid w:val="00760AAD"/>
    <w:rsid w:val="00780D26"/>
    <w:rsid w:val="007C3E36"/>
    <w:rsid w:val="007E00C9"/>
    <w:rsid w:val="00810646"/>
    <w:rsid w:val="00816851"/>
    <w:rsid w:val="00820BBE"/>
    <w:rsid w:val="00846B04"/>
    <w:rsid w:val="00850353"/>
    <w:rsid w:val="00874998"/>
    <w:rsid w:val="0087571C"/>
    <w:rsid w:val="008B4F3A"/>
    <w:rsid w:val="008C7F55"/>
    <w:rsid w:val="008D1A47"/>
    <w:rsid w:val="008E4591"/>
    <w:rsid w:val="00920642"/>
    <w:rsid w:val="0092387D"/>
    <w:rsid w:val="00923E8E"/>
    <w:rsid w:val="00931E2E"/>
    <w:rsid w:val="0093720D"/>
    <w:rsid w:val="009903AE"/>
    <w:rsid w:val="009A624E"/>
    <w:rsid w:val="009C5EA8"/>
    <w:rsid w:val="009D5F7F"/>
    <w:rsid w:val="009F1BCC"/>
    <w:rsid w:val="00A41F04"/>
    <w:rsid w:val="00A425D8"/>
    <w:rsid w:val="00A52A2F"/>
    <w:rsid w:val="00A8254A"/>
    <w:rsid w:val="00A833EC"/>
    <w:rsid w:val="00AC679F"/>
    <w:rsid w:val="00AF42C6"/>
    <w:rsid w:val="00AF5AC7"/>
    <w:rsid w:val="00B01CB8"/>
    <w:rsid w:val="00B21262"/>
    <w:rsid w:val="00B34D95"/>
    <w:rsid w:val="00B4776A"/>
    <w:rsid w:val="00B544F6"/>
    <w:rsid w:val="00B57057"/>
    <w:rsid w:val="00B6759B"/>
    <w:rsid w:val="00B857F8"/>
    <w:rsid w:val="00BC1186"/>
    <w:rsid w:val="00C0711F"/>
    <w:rsid w:val="00C37878"/>
    <w:rsid w:val="00C70B83"/>
    <w:rsid w:val="00C74CF4"/>
    <w:rsid w:val="00CB4EDE"/>
    <w:rsid w:val="00CC661A"/>
    <w:rsid w:val="00D00FFD"/>
    <w:rsid w:val="00D11A7C"/>
    <w:rsid w:val="00D12B41"/>
    <w:rsid w:val="00D201B1"/>
    <w:rsid w:val="00D77516"/>
    <w:rsid w:val="00D85AE1"/>
    <w:rsid w:val="00DC17E8"/>
    <w:rsid w:val="00DD01B4"/>
    <w:rsid w:val="00DF47BC"/>
    <w:rsid w:val="00E15D8C"/>
    <w:rsid w:val="00E1632B"/>
    <w:rsid w:val="00E40C0B"/>
    <w:rsid w:val="00E51A39"/>
    <w:rsid w:val="00E61B1F"/>
    <w:rsid w:val="00E95765"/>
    <w:rsid w:val="00EA0A75"/>
    <w:rsid w:val="00EA4B10"/>
    <w:rsid w:val="00EB1D64"/>
    <w:rsid w:val="00EB53F1"/>
    <w:rsid w:val="00ED4FF4"/>
    <w:rsid w:val="00EF4065"/>
    <w:rsid w:val="00F0542A"/>
    <w:rsid w:val="00F20F8F"/>
    <w:rsid w:val="00FA1DE5"/>
    <w:rsid w:val="00FB563D"/>
    <w:rsid w:val="00FD3264"/>
    <w:rsid w:val="00FE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F5AC7"/>
  </w:style>
  <w:style w:type="character" w:customStyle="1" w:styleId="Bodytext3">
    <w:name w:val="Body text (3)_"/>
    <w:rsid w:val="009D5F7F"/>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rsid w:val="009D5F7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0">
    <w:name w:val="Body text (3)"/>
    <w:rsid w:val="009D5F7F"/>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4">
    <w:name w:val="Body text (4)_"/>
    <w:link w:val="Bodytext40"/>
    <w:rsid w:val="009D5F7F"/>
    <w:rPr>
      <w:rFonts w:ascii="Times New Roman" w:eastAsia="Times New Roman" w:hAnsi="Times New Roman" w:cs="Times New Roman"/>
      <w:i/>
      <w:iCs/>
      <w:shd w:val="clear" w:color="auto" w:fill="FFFFFF"/>
    </w:rPr>
  </w:style>
  <w:style w:type="character" w:customStyle="1" w:styleId="Bodytext418pt">
    <w:name w:val="Body text (4) + 18 pt"/>
    <w:aliases w:val="Not Italic"/>
    <w:rsid w:val="009D5F7F"/>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 w:type="character" w:customStyle="1" w:styleId="Bodytext2">
    <w:name w:val="Body text (2)_"/>
    <w:link w:val="Bodytext20"/>
    <w:rsid w:val="009D5F7F"/>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9D5F7F"/>
    <w:rPr>
      <w:rFonts w:ascii="Times New Roman" w:eastAsia="Times New Roman" w:hAnsi="Times New Roman" w:cs="Times New Roman"/>
      <w:sz w:val="32"/>
      <w:szCs w:val="32"/>
      <w:shd w:val="clear" w:color="auto" w:fill="FFFFFF"/>
    </w:rPr>
  </w:style>
  <w:style w:type="character" w:customStyle="1" w:styleId="Bodytext214pt">
    <w:name w:val="Body text (2) + 14 pt"/>
    <w:rsid w:val="009D5F7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5">
    <w:name w:val="Body text (5)_"/>
    <w:link w:val="Bodytext50"/>
    <w:rsid w:val="009D5F7F"/>
    <w:rPr>
      <w:rFonts w:ascii="Times New Roman" w:eastAsia="Times New Roman" w:hAnsi="Times New Roman" w:cs="Times New Roman"/>
      <w:sz w:val="28"/>
      <w:szCs w:val="28"/>
      <w:shd w:val="clear" w:color="auto" w:fill="FFFFFF"/>
    </w:rPr>
  </w:style>
  <w:style w:type="paragraph" w:customStyle="1" w:styleId="Bodytext40">
    <w:name w:val="Body text (4)"/>
    <w:basedOn w:val="Normal"/>
    <w:link w:val="Bodytext4"/>
    <w:rsid w:val="009D5F7F"/>
    <w:pPr>
      <w:widowControl w:val="0"/>
      <w:shd w:val="clear" w:color="auto" w:fill="FFFFFF"/>
      <w:spacing w:before="60" w:after="60" w:line="0" w:lineRule="atLeast"/>
      <w:jc w:val="both"/>
    </w:pPr>
    <w:rPr>
      <w:rFonts w:ascii="Times New Roman" w:eastAsia="Times New Roman" w:hAnsi="Times New Roman" w:cs="Times New Roman"/>
      <w:i/>
      <w:iCs/>
    </w:rPr>
  </w:style>
  <w:style w:type="paragraph" w:customStyle="1" w:styleId="Bodytext20">
    <w:name w:val="Body text (2)"/>
    <w:basedOn w:val="Normal"/>
    <w:link w:val="Bodytext2"/>
    <w:rsid w:val="009D5F7F"/>
    <w:pPr>
      <w:widowControl w:val="0"/>
      <w:shd w:val="clear" w:color="auto" w:fill="FFFFFF"/>
      <w:spacing w:before="60" w:after="180"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rsid w:val="009D5F7F"/>
    <w:pPr>
      <w:widowControl w:val="0"/>
      <w:shd w:val="clear" w:color="auto" w:fill="FFFFFF"/>
      <w:spacing w:before="180" w:after="0" w:line="324" w:lineRule="exact"/>
      <w:jc w:val="center"/>
      <w:outlineLvl w:val="0"/>
    </w:pPr>
    <w:rPr>
      <w:rFonts w:ascii="Times New Roman" w:eastAsia="Times New Roman" w:hAnsi="Times New Roman" w:cs="Times New Roman"/>
      <w:sz w:val="32"/>
      <w:szCs w:val="32"/>
    </w:rPr>
  </w:style>
  <w:style w:type="paragraph" w:customStyle="1" w:styleId="Bodytext50">
    <w:name w:val="Body text (5)"/>
    <w:basedOn w:val="Normal"/>
    <w:link w:val="Bodytext5"/>
    <w:rsid w:val="009D5F7F"/>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E40C0B"/>
    <w:pPr>
      <w:ind w:left="720"/>
      <w:contextualSpacing/>
    </w:pPr>
  </w:style>
  <w:style w:type="character" w:customStyle="1" w:styleId="Bodytext513pt">
    <w:name w:val="Body text (5) + 13 pt"/>
    <w:rsid w:val="004F01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8">
    <w:name w:val="Body text (8)_"/>
    <w:link w:val="Bodytext80"/>
    <w:rsid w:val="004F01CC"/>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4F01CC"/>
    <w:pPr>
      <w:widowControl w:val="0"/>
      <w:shd w:val="clear" w:color="auto" w:fill="FFFFFF"/>
      <w:spacing w:before="120" w:after="0" w:line="295" w:lineRule="exact"/>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F5AC7"/>
  </w:style>
  <w:style w:type="character" w:customStyle="1" w:styleId="Bodytext3">
    <w:name w:val="Body text (3)_"/>
    <w:rsid w:val="009D5F7F"/>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rsid w:val="009D5F7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0">
    <w:name w:val="Body text (3)"/>
    <w:rsid w:val="009D5F7F"/>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4">
    <w:name w:val="Body text (4)_"/>
    <w:link w:val="Bodytext40"/>
    <w:rsid w:val="009D5F7F"/>
    <w:rPr>
      <w:rFonts w:ascii="Times New Roman" w:eastAsia="Times New Roman" w:hAnsi="Times New Roman" w:cs="Times New Roman"/>
      <w:i/>
      <w:iCs/>
      <w:shd w:val="clear" w:color="auto" w:fill="FFFFFF"/>
    </w:rPr>
  </w:style>
  <w:style w:type="character" w:customStyle="1" w:styleId="Bodytext418pt">
    <w:name w:val="Body text (4) + 18 pt"/>
    <w:aliases w:val="Not Italic"/>
    <w:rsid w:val="009D5F7F"/>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style>
  <w:style w:type="character" w:customStyle="1" w:styleId="Bodytext2">
    <w:name w:val="Body text (2)_"/>
    <w:link w:val="Bodytext20"/>
    <w:rsid w:val="009D5F7F"/>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9D5F7F"/>
    <w:rPr>
      <w:rFonts w:ascii="Times New Roman" w:eastAsia="Times New Roman" w:hAnsi="Times New Roman" w:cs="Times New Roman"/>
      <w:sz w:val="32"/>
      <w:szCs w:val="32"/>
      <w:shd w:val="clear" w:color="auto" w:fill="FFFFFF"/>
    </w:rPr>
  </w:style>
  <w:style w:type="character" w:customStyle="1" w:styleId="Bodytext214pt">
    <w:name w:val="Body text (2) + 14 pt"/>
    <w:rsid w:val="009D5F7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5">
    <w:name w:val="Body text (5)_"/>
    <w:link w:val="Bodytext50"/>
    <w:rsid w:val="009D5F7F"/>
    <w:rPr>
      <w:rFonts w:ascii="Times New Roman" w:eastAsia="Times New Roman" w:hAnsi="Times New Roman" w:cs="Times New Roman"/>
      <w:sz w:val="28"/>
      <w:szCs w:val="28"/>
      <w:shd w:val="clear" w:color="auto" w:fill="FFFFFF"/>
    </w:rPr>
  </w:style>
  <w:style w:type="paragraph" w:customStyle="1" w:styleId="Bodytext40">
    <w:name w:val="Body text (4)"/>
    <w:basedOn w:val="Normal"/>
    <w:link w:val="Bodytext4"/>
    <w:rsid w:val="009D5F7F"/>
    <w:pPr>
      <w:widowControl w:val="0"/>
      <w:shd w:val="clear" w:color="auto" w:fill="FFFFFF"/>
      <w:spacing w:before="60" w:after="60" w:line="0" w:lineRule="atLeast"/>
      <w:jc w:val="both"/>
    </w:pPr>
    <w:rPr>
      <w:rFonts w:ascii="Times New Roman" w:eastAsia="Times New Roman" w:hAnsi="Times New Roman" w:cs="Times New Roman"/>
      <w:i/>
      <w:iCs/>
    </w:rPr>
  </w:style>
  <w:style w:type="paragraph" w:customStyle="1" w:styleId="Bodytext20">
    <w:name w:val="Body text (2)"/>
    <w:basedOn w:val="Normal"/>
    <w:link w:val="Bodytext2"/>
    <w:rsid w:val="009D5F7F"/>
    <w:pPr>
      <w:widowControl w:val="0"/>
      <w:shd w:val="clear" w:color="auto" w:fill="FFFFFF"/>
      <w:spacing w:before="60" w:after="180"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rsid w:val="009D5F7F"/>
    <w:pPr>
      <w:widowControl w:val="0"/>
      <w:shd w:val="clear" w:color="auto" w:fill="FFFFFF"/>
      <w:spacing w:before="180" w:after="0" w:line="324" w:lineRule="exact"/>
      <w:jc w:val="center"/>
      <w:outlineLvl w:val="0"/>
    </w:pPr>
    <w:rPr>
      <w:rFonts w:ascii="Times New Roman" w:eastAsia="Times New Roman" w:hAnsi="Times New Roman" w:cs="Times New Roman"/>
      <w:sz w:val="32"/>
      <w:szCs w:val="32"/>
    </w:rPr>
  </w:style>
  <w:style w:type="paragraph" w:customStyle="1" w:styleId="Bodytext50">
    <w:name w:val="Body text (5)"/>
    <w:basedOn w:val="Normal"/>
    <w:link w:val="Bodytext5"/>
    <w:rsid w:val="009D5F7F"/>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E40C0B"/>
    <w:pPr>
      <w:ind w:left="720"/>
      <w:contextualSpacing/>
    </w:pPr>
  </w:style>
  <w:style w:type="character" w:customStyle="1" w:styleId="Bodytext513pt">
    <w:name w:val="Body text (5) + 13 pt"/>
    <w:rsid w:val="004F01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8">
    <w:name w:val="Body text (8)_"/>
    <w:link w:val="Bodytext80"/>
    <w:rsid w:val="004F01CC"/>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4F01CC"/>
    <w:pPr>
      <w:widowControl w:val="0"/>
      <w:shd w:val="clear" w:color="auto" w:fill="FFFFFF"/>
      <w:spacing w:before="120" w:after="0" w:line="295" w:lineRule="exact"/>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9C21-939C-48AA-88FE-9DB59E89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Le Tan 02</dc:creator>
  <cp:lastModifiedBy>An Le Tan 02</cp:lastModifiedBy>
  <cp:revision>144</cp:revision>
  <cp:lastPrinted>2021-08-17T02:52:00Z</cp:lastPrinted>
  <dcterms:created xsi:type="dcterms:W3CDTF">2021-08-05T00:43:00Z</dcterms:created>
  <dcterms:modified xsi:type="dcterms:W3CDTF">2021-08-19T00:26:00Z</dcterms:modified>
</cp:coreProperties>
</file>